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C0D65C" w14:textId="77777777" w:rsidR="00A304F4" w:rsidRPr="000A7633" w:rsidRDefault="00A304F4" w:rsidP="00862834">
      <w:pPr>
        <w:spacing w:after="0" w:line="240" w:lineRule="auto"/>
        <w:ind w:right="261"/>
        <w:jc w:val="center"/>
        <w:rPr>
          <w:rFonts w:eastAsia="Arial" w:cstheme="minorHAnsi"/>
          <w:b/>
          <w:color w:val="000000"/>
          <w:sz w:val="24"/>
          <w:szCs w:val="24"/>
        </w:rPr>
      </w:pPr>
      <w:r w:rsidRPr="000A7633">
        <w:rPr>
          <w:rFonts w:eastAsia="Arial" w:cstheme="minorHAnsi"/>
          <w:b/>
          <w:color w:val="000000"/>
          <w:sz w:val="24"/>
          <w:szCs w:val="24"/>
        </w:rPr>
        <w:t xml:space="preserve">Congleton Town Council </w:t>
      </w:r>
    </w:p>
    <w:p w14:paraId="45AD407A" w14:textId="6443CA9D" w:rsidR="00862834" w:rsidRPr="000A7633" w:rsidRDefault="00862834" w:rsidP="00862834">
      <w:pPr>
        <w:spacing w:after="0" w:line="240" w:lineRule="auto"/>
        <w:ind w:right="261"/>
        <w:jc w:val="center"/>
        <w:rPr>
          <w:rFonts w:eastAsia="Arial" w:cstheme="minorHAnsi"/>
          <w:b/>
          <w:color w:val="000000"/>
          <w:sz w:val="24"/>
          <w:szCs w:val="24"/>
        </w:rPr>
      </w:pPr>
      <w:r w:rsidRPr="000A7633">
        <w:rPr>
          <w:rFonts w:eastAsia="Arial" w:cstheme="minorHAnsi"/>
          <w:b/>
          <w:color w:val="000000"/>
          <w:sz w:val="24"/>
          <w:szCs w:val="24"/>
        </w:rPr>
        <w:t>Role Profile</w:t>
      </w:r>
    </w:p>
    <w:p w14:paraId="228F7112" w14:textId="77777777" w:rsidR="00862834" w:rsidRPr="000A7633" w:rsidRDefault="00862834" w:rsidP="00862834">
      <w:pPr>
        <w:spacing w:after="0" w:line="240" w:lineRule="auto"/>
        <w:ind w:right="261"/>
        <w:jc w:val="both"/>
        <w:rPr>
          <w:rFonts w:eastAsia="Arial" w:cstheme="minorHAnsi"/>
          <w:b/>
          <w:i/>
          <w:color w:val="000000"/>
          <w:sz w:val="24"/>
          <w:szCs w:val="24"/>
        </w:rPr>
      </w:pPr>
    </w:p>
    <w:tbl>
      <w:tblPr>
        <w:tblStyle w:val="TableGrid"/>
        <w:tblW w:w="10065" w:type="dxa"/>
        <w:tblInd w:w="-34" w:type="dxa"/>
        <w:tblLook w:val="04A0" w:firstRow="1" w:lastRow="0" w:firstColumn="1" w:lastColumn="0" w:noHBand="0" w:noVBand="1"/>
      </w:tblPr>
      <w:tblGrid>
        <w:gridCol w:w="2127"/>
        <w:gridCol w:w="3260"/>
        <w:gridCol w:w="2268"/>
        <w:gridCol w:w="2410"/>
      </w:tblGrid>
      <w:tr w:rsidR="00862834" w:rsidRPr="000A7633" w14:paraId="108BF37F" w14:textId="77777777" w:rsidTr="00FA71B7">
        <w:trPr>
          <w:trHeight w:val="801"/>
        </w:trPr>
        <w:tc>
          <w:tcPr>
            <w:tcW w:w="2127" w:type="dxa"/>
            <w:vAlign w:val="center"/>
          </w:tcPr>
          <w:p w14:paraId="73F196D4" w14:textId="77777777" w:rsidR="00862834" w:rsidRPr="000A7633" w:rsidRDefault="0086283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sz w:val="24"/>
                <w:szCs w:val="24"/>
              </w:rPr>
            </w:pPr>
            <w:r w:rsidRPr="000A7633">
              <w:rPr>
                <w:rFonts w:asciiTheme="minorHAnsi" w:eastAsia="Calibri" w:hAnsiTheme="minorHAnsi" w:cstheme="minorHAnsi"/>
                <w:b/>
                <w:bCs/>
                <w:iCs/>
                <w:sz w:val="24"/>
                <w:szCs w:val="24"/>
              </w:rPr>
              <w:t>Job Title:</w:t>
            </w:r>
          </w:p>
        </w:tc>
        <w:tc>
          <w:tcPr>
            <w:tcW w:w="3260" w:type="dxa"/>
            <w:vAlign w:val="center"/>
          </w:tcPr>
          <w:p w14:paraId="1634344F" w14:textId="20EBB6BD" w:rsidR="00862834" w:rsidRPr="000A7633" w:rsidRDefault="0086283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sz w:val="24"/>
                <w:szCs w:val="24"/>
              </w:rPr>
            </w:pPr>
            <w:r w:rsidRPr="000A7633">
              <w:rPr>
                <w:rFonts w:asciiTheme="minorHAnsi" w:hAnsiTheme="minorHAnsi" w:cstheme="minorHAnsi"/>
                <w:sz w:val="24"/>
                <w:szCs w:val="24"/>
              </w:rPr>
              <w:t xml:space="preserve">Marketing and Communications </w:t>
            </w:r>
            <w:r w:rsidR="00A304F4" w:rsidRPr="000A7633">
              <w:rPr>
                <w:rFonts w:asciiTheme="minorHAnsi" w:hAnsiTheme="minorHAnsi" w:cstheme="minorHAnsi"/>
                <w:sz w:val="24"/>
                <w:szCs w:val="24"/>
              </w:rPr>
              <w:t>Officer</w:t>
            </w:r>
          </w:p>
        </w:tc>
        <w:tc>
          <w:tcPr>
            <w:tcW w:w="2268" w:type="dxa"/>
            <w:vAlign w:val="center"/>
          </w:tcPr>
          <w:p w14:paraId="6BC786C0" w14:textId="7A38542A" w:rsidR="00862834" w:rsidRPr="000A7633" w:rsidRDefault="0086283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sz w:val="24"/>
                <w:szCs w:val="24"/>
              </w:rPr>
            </w:pPr>
            <w:r w:rsidRPr="000A7633">
              <w:rPr>
                <w:rFonts w:asciiTheme="minorHAnsi" w:eastAsia="Calibri" w:hAnsiTheme="minorHAnsi" w:cstheme="minorHAnsi"/>
                <w:b/>
                <w:bCs/>
                <w:iCs/>
                <w:sz w:val="24"/>
                <w:szCs w:val="24"/>
              </w:rPr>
              <w:t>Date:</w:t>
            </w:r>
            <w:r w:rsidR="00A304F4" w:rsidRPr="000A7633">
              <w:rPr>
                <w:rFonts w:asciiTheme="minorHAnsi" w:eastAsia="Calibri" w:hAnsiTheme="minorHAnsi" w:cstheme="minorHAnsi"/>
                <w:b/>
                <w:bCs/>
                <w:iCs/>
                <w:sz w:val="24"/>
                <w:szCs w:val="24"/>
              </w:rPr>
              <w:t xml:space="preserve"> </w:t>
            </w:r>
          </w:p>
        </w:tc>
        <w:tc>
          <w:tcPr>
            <w:tcW w:w="2410" w:type="dxa"/>
            <w:vAlign w:val="center"/>
          </w:tcPr>
          <w:p w14:paraId="60895B99" w14:textId="2158D554" w:rsidR="0086283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sz w:val="24"/>
                <w:szCs w:val="24"/>
              </w:rPr>
            </w:pPr>
            <w:r w:rsidRPr="000A7633">
              <w:rPr>
                <w:rFonts w:asciiTheme="minorHAnsi" w:eastAsia="Calibri" w:hAnsiTheme="minorHAnsi" w:cstheme="minorHAnsi"/>
                <w:bCs/>
                <w:iCs/>
                <w:sz w:val="24"/>
                <w:szCs w:val="24"/>
              </w:rPr>
              <w:t>September 2020</w:t>
            </w:r>
          </w:p>
        </w:tc>
      </w:tr>
      <w:tr w:rsidR="00862834" w:rsidRPr="000A7633" w14:paraId="44AE2EB0" w14:textId="77777777" w:rsidTr="00FA71B7">
        <w:tc>
          <w:tcPr>
            <w:tcW w:w="2127" w:type="dxa"/>
            <w:vAlign w:val="center"/>
          </w:tcPr>
          <w:p w14:paraId="64090CBA" w14:textId="77777777" w:rsidR="00862834" w:rsidRPr="000A7633" w:rsidRDefault="0086283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sz w:val="24"/>
                <w:szCs w:val="24"/>
              </w:rPr>
            </w:pPr>
            <w:r w:rsidRPr="000A7633">
              <w:rPr>
                <w:rFonts w:asciiTheme="minorHAnsi" w:eastAsia="Calibri" w:hAnsiTheme="minorHAnsi" w:cstheme="minorHAnsi"/>
                <w:b/>
                <w:bCs/>
                <w:iCs/>
                <w:sz w:val="24"/>
                <w:szCs w:val="24"/>
              </w:rPr>
              <w:t>Reporting Line:</w:t>
            </w:r>
          </w:p>
        </w:tc>
        <w:tc>
          <w:tcPr>
            <w:tcW w:w="3260" w:type="dxa"/>
            <w:vAlign w:val="center"/>
          </w:tcPr>
          <w:p w14:paraId="4A3A213F" w14:textId="4127EEBC" w:rsidR="0086283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sz w:val="24"/>
                <w:szCs w:val="24"/>
              </w:rPr>
            </w:pPr>
            <w:r w:rsidRPr="000A7633">
              <w:rPr>
                <w:rFonts w:asciiTheme="minorHAnsi" w:hAnsiTheme="minorHAnsi" w:cstheme="minorHAnsi"/>
                <w:sz w:val="24"/>
                <w:szCs w:val="24"/>
              </w:rPr>
              <w:t>Deputy Chief Officer Campaigns and Marketing</w:t>
            </w:r>
          </w:p>
        </w:tc>
        <w:tc>
          <w:tcPr>
            <w:tcW w:w="2268" w:type="dxa"/>
            <w:vAlign w:val="center"/>
          </w:tcPr>
          <w:p w14:paraId="331A5A62" w14:textId="77777777" w:rsidR="00862834" w:rsidRPr="000A7633" w:rsidRDefault="0086283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sz w:val="24"/>
                <w:szCs w:val="24"/>
              </w:rPr>
            </w:pPr>
            <w:r w:rsidRPr="000A7633">
              <w:rPr>
                <w:rFonts w:asciiTheme="minorHAnsi" w:eastAsia="Calibri" w:hAnsiTheme="minorHAnsi" w:cstheme="minorHAnsi"/>
                <w:b/>
                <w:bCs/>
                <w:iCs/>
                <w:sz w:val="24"/>
                <w:szCs w:val="24"/>
              </w:rPr>
              <w:t>Job Level:</w:t>
            </w:r>
          </w:p>
        </w:tc>
        <w:tc>
          <w:tcPr>
            <w:tcW w:w="2410" w:type="dxa"/>
            <w:vAlign w:val="center"/>
          </w:tcPr>
          <w:p w14:paraId="150A3C0B" w14:textId="1CBB0E00" w:rsidR="00862834" w:rsidRPr="000A7633" w:rsidRDefault="0086283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sz w:val="24"/>
                <w:szCs w:val="24"/>
              </w:rPr>
            </w:pPr>
          </w:p>
        </w:tc>
      </w:tr>
      <w:tr w:rsidR="00A304F4" w:rsidRPr="000A7633" w14:paraId="7E140B4E" w14:textId="77777777" w:rsidTr="00FA71B7">
        <w:tc>
          <w:tcPr>
            <w:tcW w:w="2127" w:type="dxa"/>
            <w:vAlign w:val="center"/>
          </w:tcPr>
          <w:p w14:paraId="3CC79069" w14:textId="4221333C" w:rsidR="00A304F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sz w:val="24"/>
                <w:szCs w:val="24"/>
              </w:rPr>
            </w:pPr>
            <w:r w:rsidRPr="000A7633">
              <w:rPr>
                <w:rFonts w:asciiTheme="minorHAnsi" w:eastAsia="Calibri" w:hAnsiTheme="minorHAnsi" w:cstheme="minorHAnsi"/>
                <w:b/>
                <w:bCs/>
                <w:iCs/>
                <w:sz w:val="24"/>
                <w:szCs w:val="24"/>
              </w:rPr>
              <w:t xml:space="preserve">Hours </w:t>
            </w:r>
          </w:p>
        </w:tc>
        <w:tc>
          <w:tcPr>
            <w:tcW w:w="3260" w:type="dxa"/>
            <w:vAlign w:val="center"/>
          </w:tcPr>
          <w:p w14:paraId="0AF39469" w14:textId="77777777" w:rsidR="00A304F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sz w:val="24"/>
                <w:szCs w:val="24"/>
              </w:rPr>
            </w:pPr>
          </w:p>
          <w:p w14:paraId="58C09BD0" w14:textId="014CC8B0" w:rsidR="00A304F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sz w:val="24"/>
                <w:szCs w:val="24"/>
              </w:rPr>
            </w:pPr>
            <w:r w:rsidRPr="000A7633">
              <w:rPr>
                <w:rFonts w:asciiTheme="minorHAnsi" w:hAnsiTheme="minorHAnsi" w:cstheme="minorHAnsi"/>
                <w:sz w:val="24"/>
                <w:szCs w:val="24"/>
              </w:rPr>
              <w:t xml:space="preserve">Part Time </w:t>
            </w:r>
            <w:r w:rsidR="00B724E6">
              <w:rPr>
                <w:rFonts w:asciiTheme="minorHAnsi" w:hAnsiTheme="minorHAnsi" w:cstheme="minorHAnsi"/>
                <w:sz w:val="24"/>
                <w:szCs w:val="24"/>
              </w:rPr>
              <w:t>22</w:t>
            </w:r>
            <w:r w:rsidRPr="000A7633">
              <w:rPr>
                <w:rFonts w:asciiTheme="minorHAnsi" w:hAnsiTheme="minorHAnsi" w:cstheme="minorHAnsi"/>
                <w:sz w:val="24"/>
                <w:szCs w:val="24"/>
              </w:rPr>
              <w:t xml:space="preserve"> hours flexible </w:t>
            </w:r>
          </w:p>
          <w:p w14:paraId="4EFBE922" w14:textId="2353967A" w:rsidR="00A304F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sz w:val="24"/>
                <w:szCs w:val="24"/>
              </w:rPr>
            </w:pPr>
          </w:p>
        </w:tc>
        <w:tc>
          <w:tcPr>
            <w:tcW w:w="2268" w:type="dxa"/>
            <w:vAlign w:val="center"/>
          </w:tcPr>
          <w:p w14:paraId="312B8C41" w14:textId="4AE18FB1" w:rsidR="00A304F4" w:rsidRPr="000A7633" w:rsidRDefault="00B724E6"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sz w:val="24"/>
                <w:szCs w:val="24"/>
              </w:rPr>
            </w:pPr>
            <w:r>
              <w:rPr>
                <w:rFonts w:asciiTheme="minorHAnsi" w:eastAsia="Calibri" w:hAnsiTheme="minorHAnsi" w:cstheme="minorHAnsi"/>
                <w:b/>
                <w:bCs/>
                <w:iCs/>
                <w:sz w:val="24"/>
                <w:szCs w:val="24"/>
              </w:rPr>
              <w:t xml:space="preserve">Considerations </w:t>
            </w:r>
          </w:p>
        </w:tc>
        <w:tc>
          <w:tcPr>
            <w:tcW w:w="2410" w:type="dxa"/>
            <w:vAlign w:val="center"/>
          </w:tcPr>
          <w:p w14:paraId="6EB0575A" w14:textId="6AD2E39F" w:rsidR="00A304F4" w:rsidRPr="000A7633" w:rsidRDefault="00A304F4" w:rsidP="00FA71B7">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sz w:val="24"/>
                <w:szCs w:val="24"/>
              </w:rPr>
            </w:pPr>
          </w:p>
        </w:tc>
      </w:tr>
    </w:tbl>
    <w:p w14:paraId="661C540F" w14:textId="77777777" w:rsidR="00862834" w:rsidRPr="000A7633" w:rsidRDefault="00862834" w:rsidP="00862834">
      <w:pPr>
        <w:spacing w:after="0" w:line="240" w:lineRule="auto"/>
        <w:ind w:right="261"/>
        <w:jc w:val="both"/>
        <w:rPr>
          <w:rFonts w:eastAsia="Arial" w:cstheme="minorHAnsi"/>
          <w:b/>
          <w:i/>
          <w:color w:val="000000"/>
          <w:sz w:val="24"/>
          <w:szCs w:val="24"/>
        </w:rPr>
      </w:pPr>
    </w:p>
    <w:tbl>
      <w:tblPr>
        <w:tblW w:w="0" w:type="auto"/>
        <w:jc w:val="center"/>
        <w:tblCellMar>
          <w:left w:w="10" w:type="dxa"/>
          <w:right w:w="10" w:type="dxa"/>
        </w:tblCellMar>
        <w:tblLook w:val="0000" w:firstRow="0" w:lastRow="0" w:firstColumn="0" w:lastColumn="0" w:noHBand="0" w:noVBand="0"/>
      </w:tblPr>
      <w:tblGrid>
        <w:gridCol w:w="9730"/>
      </w:tblGrid>
      <w:tr w:rsidR="00862834" w:rsidRPr="000A7633" w14:paraId="71E1D6A7" w14:textId="77777777" w:rsidTr="00FA71B7">
        <w:trPr>
          <w:jc w:val="center"/>
        </w:trPr>
        <w:tc>
          <w:tcPr>
            <w:tcW w:w="10110" w:type="dxa"/>
            <w:tcBorders>
              <w:top w:val="single" w:sz="6" w:space="0" w:color="000000"/>
              <w:left w:val="single" w:sz="6" w:space="0" w:color="0000FF"/>
              <w:bottom w:val="single" w:sz="2" w:space="0" w:color="000000"/>
              <w:right w:val="single" w:sz="6" w:space="0" w:color="0000FF"/>
            </w:tcBorders>
            <w:shd w:val="clear" w:color="auto" w:fill="000000"/>
            <w:tcMar>
              <w:left w:w="80" w:type="dxa"/>
              <w:right w:w="80" w:type="dxa"/>
            </w:tcMar>
            <w:vAlign w:val="center"/>
          </w:tcPr>
          <w:p w14:paraId="67D1ACDF" w14:textId="77777777" w:rsidR="00862834" w:rsidRPr="000A7633" w:rsidRDefault="00862834" w:rsidP="00FA71B7">
            <w:pPr>
              <w:keepNext/>
              <w:spacing w:before="120" w:after="120" w:line="240" w:lineRule="auto"/>
              <w:ind w:right="261"/>
              <w:rPr>
                <w:rFonts w:cstheme="minorHAnsi"/>
                <w:sz w:val="24"/>
                <w:szCs w:val="24"/>
              </w:rPr>
            </w:pPr>
            <w:r w:rsidRPr="000A7633">
              <w:rPr>
                <w:rFonts w:eastAsia="Arial" w:cstheme="minorHAnsi"/>
                <w:b/>
                <w:color w:val="FFFFFF"/>
                <w:sz w:val="24"/>
                <w:szCs w:val="24"/>
              </w:rPr>
              <w:t>JOB PURPOSE</w:t>
            </w:r>
          </w:p>
        </w:tc>
      </w:tr>
      <w:tr w:rsidR="00862834" w:rsidRPr="000A7633" w14:paraId="6A26484B" w14:textId="77777777" w:rsidTr="002115E7">
        <w:trPr>
          <w:trHeight w:val="1510"/>
          <w:jc w:val="center"/>
        </w:trPr>
        <w:tc>
          <w:tcPr>
            <w:tcW w:w="10110" w:type="dxa"/>
            <w:tcBorders>
              <w:top w:val="single" w:sz="2" w:space="0" w:color="000000"/>
              <w:left w:val="single" w:sz="6" w:space="0" w:color="000000"/>
              <w:bottom w:val="single" w:sz="4" w:space="0" w:color="000000"/>
              <w:right w:val="single" w:sz="6" w:space="0" w:color="000000"/>
            </w:tcBorders>
            <w:shd w:val="clear" w:color="auto" w:fill="auto"/>
            <w:tcMar>
              <w:left w:w="80" w:type="dxa"/>
              <w:right w:w="80" w:type="dxa"/>
            </w:tcMar>
            <w:vAlign w:val="center"/>
          </w:tcPr>
          <w:p w14:paraId="7FF4B73B" w14:textId="1DC11D5E" w:rsidR="00862834" w:rsidRPr="000A7633" w:rsidRDefault="00862834" w:rsidP="00FA71B7">
            <w:pPr>
              <w:spacing w:after="0" w:line="240" w:lineRule="auto"/>
              <w:ind w:right="261"/>
              <w:jc w:val="both"/>
              <w:rPr>
                <w:rFonts w:eastAsia="Arial" w:cstheme="minorHAnsi"/>
                <w:sz w:val="24"/>
                <w:szCs w:val="24"/>
              </w:rPr>
            </w:pPr>
            <w:r w:rsidRPr="000A7633">
              <w:rPr>
                <w:rFonts w:eastAsia="Arial" w:cstheme="minorHAnsi"/>
                <w:sz w:val="24"/>
                <w:szCs w:val="24"/>
              </w:rPr>
              <w:t xml:space="preserve">To support the </w:t>
            </w:r>
            <w:r w:rsidR="00A304F4" w:rsidRPr="000A7633">
              <w:rPr>
                <w:rFonts w:eastAsia="Arial" w:cstheme="minorHAnsi"/>
                <w:sz w:val="24"/>
                <w:szCs w:val="24"/>
              </w:rPr>
              <w:t>Deputy Chief Officer C</w:t>
            </w:r>
            <w:r w:rsidR="00B2172C">
              <w:rPr>
                <w:rFonts w:eastAsia="Arial" w:cstheme="minorHAnsi"/>
                <w:sz w:val="24"/>
                <w:szCs w:val="24"/>
              </w:rPr>
              <w:t xml:space="preserve">ommunities </w:t>
            </w:r>
            <w:r w:rsidR="00A304F4" w:rsidRPr="000A7633">
              <w:rPr>
                <w:rFonts w:eastAsia="Arial" w:cstheme="minorHAnsi"/>
                <w:sz w:val="24"/>
                <w:szCs w:val="24"/>
              </w:rPr>
              <w:t xml:space="preserve">and Marketing </w:t>
            </w:r>
            <w:r w:rsidRPr="000A7633">
              <w:rPr>
                <w:rFonts w:eastAsia="Arial" w:cstheme="minorHAnsi"/>
                <w:sz w:val="24"/>
                <w:szCs w:val="24"/>
              </w:rPr>
              <w:t>in the planning and delivery of marketing communications for</w:t>
            </w:r>
            <w:r w:rsidR="00A304F4" w:rsidRPr="000A7633">
              <w:rPr>
                <w:rFonts w:eastAsia="Arial" w:cstheme="minorHAnsi"/>
                <w:sz w:val="24"/>
                <w:szCs w:val="24"/>
              </w:rPr>
              <w:t xml:space="preserve"> Congleton Town Council and Congleton</w:t>
            </w:r>
            <w:r w:rsidRPr="000A7633">
              <w:rPr>
                <w:rFonts w:eastAsia="Arial" w:cstheme="minorHAnsi"/>
                <w:sz w:val="24"/>
                <w:szCs w:val="24"/>
              </w:rPr>
              <w:t>. To</w:t>
            </w:r>
            <w:r w:rsidR="00A304F4" w:rsidRPr="000A7633">
              <w:rPr>
                <w:rFonts w:eastAsia="Arial" w:cstheme="minorHAnsi"/>
                <w:sz w:val="24"/>
                <w:szCs w:val="24"/>
              </w:rPr>
              <w:t xml:space="preserve"> </w:t>
            </w:r>
            <w:r w:rsidRPr="000A7633">
              <w:rPr>
                <w:rFonts w:eastAsia="Arial" w:cstheme="minorHAnsi"/>
                <w:sz w:val="24"/>
                <w:szCs w:val="24"/>
              </w:rPr>
              <w:t xml:space="preserve">take the lead </w:t>
            </w:r>
            <w:r w:rsidR="00A304F4" w:rsidRPr="000A7633">
              <w:rPr>
                <w:rFonts w:eastAsia="Arial" w:cstheme="minorHAnsi"/>
                <w:sz w:val="24"/>
                <w:szCs w:val="24"/>
              </w:rPr>
              <w:t xml:space="preserve">on the Town Council’s social media channels, website development and producing marketing materials </w:t>
            </w:r>
            <w:r w:rsidR="000A7633" w:rsidRPr="000A7633">
              <w:rPr>
                <w:rFonts w:eastAsia="Arial" w:cstheme="minorHAnsi"/>
                <w:sz w:val="24"/>
                <w:szCs w:val="24"/>
              </w:rPr>
              <w:t>and press releases for the Town Council’s campaigns, se</w:t>
            </w:r>
            <w:r w:rsidR="00B724E6">
              <w:rPr>
                <w:rFonts w:eastAsia="Arial" w:cstheme="minorHAnsi"/>
                <w:sz w:val="24"/>
                <w:szCs w:val="24"/>
              </w:rPr>
              <w:t>rvices and business.</w:t>
            </w:r>
            <w:r w:rsidRPr="000A7633">
              <w:rPr>
                <w:rFonts w:eastAsia="Arial" w:cstheme="minorHAnsi"/>
                <w:sz w:val="24"/>
                <w:szCs w:val="24"/>
              </w:rPr>
              <w:t xml:space="preserve"> </w:t>
            </w:r>
          </w:p>
        </w:tc>
      </w:tr>
    </w:tbl>
    <w:p w14:paraId="59B05ACF" w14:textId="77777777" w:rsidR="00862834" w:rsidRPr="000A7633" w:rsidRDefault="00862834" w:rsidP="00862834">
      <w:pPr>
        <w:spacing w:after="0" w:line="240" w:lineRule="auto"/>
        <w:ind w:left="142" w:right="261" w:hanging="108"/>
        <w:jc w:val="both"/>
        <w:rPr>
          <w:rFonts w:eastAsia="Arial" w:cstheme="minorHAnsi"/>
          <w:b/>
          <w:i/>
          <w:color w:val="000000"/>
          <w:sz w:val="24"/>
          <w:szCs w:val="24"/>
        </w:rPr>
      </w:pPr>
    </w:p>
    <w:tbl>
      <w:tblPr>
        <w:tblW w:w="0" w:type="auto"/>
        <w:jc w:val="center"/>
        <w:tblCellMar>
          <w:left w:w="10" w:type="dxa"/>
          <w:right w:w="10" w:type="dxa"/>
        </w:tblCellMar>
        <w:tblLook w:val="0000" w:firstRow="0" w:lastRow="0" w:firstColumn="0" w:lastColumn="0" w:noHBand="0" w:noVBand="0"/>
      </w:tblPr>
      <w:tblGrid>
        <w:gridCol w:w="9730"/>
      </w:tblGrid>
      <w:tr w:rsidR="00862834" w:rsidRPr="000A7633" w14:paraId="40F85EB1" w14:textId="77777777" w:rsidTr="00FA71B7">
        <w:trPr>
          <w:jc w:val="center"/>
        </w:trPr>
        <w:tc>
          <w:tcPr>
            <w:tcW w:w="10110" w:type="dxa"/>
            <w:tcBorders>
              <w:top w:val="single" w:sz="6" w:space="0" w:color="000000"/>
              <w:left w:val="single" w:sz="6" w:space="0" w:color="000000"/>
              <w:bottom w:val="single" w:sz="2" w:space="0" w:color="000000"/>
              <w:right w:val="single" w:sz="6" w:space="0" w:color="000000"/>
            </w:tcBorders>
            <w:shd w:val="clear" w:color="auto" w:fill="000000"/>
            <w:tcMar>
              <w:left w:w="80" w:type="dxa"/>
              <w:right w:w="80" w:type="dxa"/>
            </w:tcMar>
          </w:tcPr>
          <w:p w14:paraId="5D9890D0" w14:textId="77777777" w:rsidR="00862834" w:rsidRPr="000A7633" w:rsidRDefault="00862834" w:rsidP="00FA71B7">
            <w:pPr>
              <w:spacing w:before="120" w:after="120" w:line="240" w:lineRule="auto"/>
              <w:ind w:right="261"/>
              <w:jc w:val="both"/>
              <w:rPr>
                <w:rFonts w:cstheme="minorHAnsi"/>
                <w:sz w:val="24"/>
                <w:szCs w:val="24"/>
              </w:rPr>
            </w:pPr>
            <w:r w:rsidRPr="000A7633">
              <w:rPr>
                <w:rFonts w:eastAsia="Arial" w:cstheme="minorHAnsi"/>
                <w:b/>
                <w:color w:val="FFFFFF"/>
                <w:sz w:val="24"/>
                <w:szCs w:val="24"/>
              </w:rPr>
              <w:t xml:space="preserve">KEY RESPONSIBILITIES </w:t>
            </w:r>
          </w:p>
        </w:tc>
      </w:tr>
      <w:tr w:rsidR="00862834" w:rsidRPr="000A7633" w14:paraId="611E90EC" w14:textId="77777777" w:rsidTr="002115E7">
        <w:trPr>
          <w:trHeight w:val="1010"/>
          <w:jc w:val="center"/>
        </w:trPr>
        <w:tc>
          <w:tcPr>
            <w:tcW w:w="10110" w:type="dxa"/>
            <w:tcBorders>
              <w:top w:val="single" w:sz="2" w:space="0" w:color="000000"/>
              <w:left w:val="single" w:sz="4" w:space="0" w:color="000000"/>
              <w:bottom w:val="single" w:sz="4" w:space="0" w:color="000000"/>
              <w:right w:val="single" w:sz="6" w:space="0" w:color="000000"/>
            </w:tcBorders>
            <w:shd w:val="clear" w:color="auto" w:fill="auto"/>
            <w:tcMar>
              <w:left w:w="80" w:type="dxa"/>
              <w:right w:w="80" w:type="dxa"/>
            </w:tcMar>
            <w:vAlign w:val="center"/>
          </w:tcPr>
          <w:p w14:paraId="192A7D81" w14:textId="376F1151" w:rsidR="002115E7" w:rsidRPr="00573E9E" w:rsidRDefault="00862834" w:rsidP="00573E9E">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sidRPr="000A7633">
              <w:rPr>
                <w:rFonts w:cstheme="minorHAnsi"/>
                <w:sz w:val="24"/>
                <w:szCs w:val="24"/>
              </w:rPr>
              <w:t xml:space="preserve">Work with the </w:t>
            </w:r>
            <w:r w:rsidR="00406915">
              <w:rPr>
                <w:rFonts w:cstheme="minorHAnsi"/>
                <w:sz w:val="24"/>
                <w:szCs w:val="24"/>
              </w:rPr>
              <w:t xml:space="preserve">Deputy Chief Officer and other managers </w:t>
            </w:r>
            <w:r w:rsidRPr="000A7633">
              <w:rPr>
                <w:rFonts w:cstheme="minorHAnsi"/>
                <w:sz w:val="24"/>
                <w:szCs w:val="24"/>
              </w:rPr>
              <w:t xml:space="preserve">to </w:t>
            </w:r>
            <w:r w:rsidR="00406915">
              <w:rPr>
                <w:rFonts w:cstheme="minorHAnsi"/>
                <w:sz w:val="24"/>
                <w:szCs w:val="24"/>
              </w:rPr>
              <w:t>develop creative marketing solutions and materials for Town Council run campaigns and servic</w:t>
            </w:r>
            <w:r w:rsidR="00573E9E">
              <w:rPr>
                <w:rFonts w:cstheme="minorHAnsi"/>
                <w:sz w:val="24"/>
                <w:szCs w:val="24"/>
              </w:rPr>
              <w:t>es.</w:t>
            </w:r>
          </w:p>
          <w:p w14:paraId="56153ADD" w14:textId="79F126A4" w:rsidR="00406915" w:rsidRPr="00573E9E" w:rsidRDefault="008C271A" w:rsidP="002115E7">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sidRPr="00573E9E">
              <w:rPr>
                <w:rFonts w:cstheme="minorHAnsi"/>
                <w:sz w:val="24"/>
                <w:szCs w:val="24"/>
              </w:rPr>
              <w:t xml:space="preserve">Continuously develop and deliver regular </w:t>
            </w:r>
            <w:r w:rsidR="00406915" w:rsidRPr="00573E9E">
              <w:rPr>
                <w:rFonts w:cstheme="minorHAnsi"/>
                <w:sz w:val="24"/>
                <w:szCs w:val="24"/>
              </w:rPr>
              <w:t xml:space="preserve">press and social media content to inform, educate and engage Congleton residents on Town Council services, policies, </w:t>
            </w:r>
            <w:proofErr w:type="gramStart"/>
            <w:r w:rsidR="00406915" w:rsidRPr="00573E9E">
              <w:rPr>
                <w:rFonts w:cstheme="minorHAnsi"/>
                <w:sz w:val="24"/>
                <w:szCs w:val="24"/>
              </w:rPr>
              <w:t>campaigns</w:t>
            </w:r>
            <w:proofErr w:type="gramEnd"/>
            <w:r w:rsidR="00406915" w:rsidRPr="00573E9E">
              <w:rPr>
                <w:rFonts w:cstheme="minorHAnsi"/>
                <w:sz w:val="24"/>
                <w:szCs w:val="24"/>
              </w:rPr>
              <w:t xml:space="preserve"> and ambitions. </w:t>
            </w:r>
          </w:p>
          <w:p w14:paraId="33644F6D" w14:textId="16AEE07B" w:rsidR="00CC250A" w:rsidRDefault="00CC250A" w:rsidP="00862834">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Pr>
                <w:rFonts w:cstheme="minorHAnsi"/>
                <w:sz w:val="24"/>
                <w:szCs w:val="24"/>
              </w:rPr>
              <w:t xml:space="preserve">Develop a Communications Calendar for the Town Council working with the Deputy Chief Officer, to ensure that regular updates, </w:t>
            </w:r>
            <w:proofErr w:type="gramStart"/>
            <w:r>
              <w:rPr>
                <w:rFonts w:cstheme="minorHAnsi"/>
                <w:sz w:val="24"/>
                <w:szCs w:val="24"/>
              </w:rPr>
              <w:t>posts</w:t>
            </w:r>
            <w:proofErr w:type="gramEnd"/>
            <w:r>
              <w:rPr>
                <w:rFonts w:cstheme="minorHAnsi"/>
                <w:sz w:val="24"/>
                <w:szCs w:val="24"/>
              </w:rPr>
              <w:t xml:space="preserve"> and releases are generated throughout the year to map to key Council dates and events. </w:t>
            </w:r>
          </w:p>
          <w:p w14:paraId="478005D0" w14:textId="3F3708F1" w:rsidR="00406915" w:rsidRDefault="00406915" w:rsidP="00862834">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Pr>
                <w:rFonts w:cstheme="minorHAnsi"/>
                <w:sz w:val="24"/>
                <w:szCs w:val="24"/>
              </w:rPr>
              <w:t xml:space="preserve">Take a lead on delivering social media content </w:t>
            </w:r>
            <w:r w:rsidR="00CC250A">
              <w:rPr>
                <w:rFonts w:cstheme="minorHAnsi"/>
                <w:sz w:val="24"/>
                <w:szCs w:val="24"/>
              </w:rPr>
              <w:t xml:space="preserve">for </w:t>
            </w:r>
            <w:r>
              <w:rPr>
                <w:rFonts w:cstheme="minorHAnsi"/>
                <w:sz w:val="24"/>
                <w:szCs w:val="24"/>
              </w:rPr>
              <w:t xml:space="preserve">Town Council organised events </w:t>
            </w:r>
            <w:r w:rsidR="00CC250A">
              <w:rPr>
                <w:rFonts w:cstheme="minorHAnsi"/>
                <w:sz w:val="24"/>
                <w:szCs w:val="24"/>
              </w:rPr>
              <w:t>and campaigns</w:t>
            </w:r>
          </w:p>
          <w:p w14:paraId="45D4A35F" w14:textId="0BC4F87C" w:rsidR="00406915" w:rsidRDefault="00406915" w:rsidP="00862834">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Pr>
                <w:rFonts w:cstheme="minorHAnsi"/>
                <w:sz w:val="24"/>
                <w:szCs w:val="24"/>
              </w:rPr>
              <w:t xml:space="preserve">Work with the Deputy Chief Officer on delivering printed materials such as Bear Necessities, Annual Reports, Business </w:t>
            </w:r>
            <w:proofErr w:type="gramStart"/>
            <w:r>
              <w:rPr>
                <w:rFonts w:cstheme="minorHAnsi"/>
                <w:sz w:val="24"/>
                <w:szCs w:val="24"/>
              </w:rPr>
              <w:t>Plans</w:t>
            </w:r>
            <w:proofErr w:type="gramEnd"/>
            <w:r>
              <w:rPr>
                <w:rFonts w:cstheme="minorHAnsi"/>
                <w:sz w:val="24"/>
                <w:szCs w:val="24"/>
              </w:rPr>
              <w:t xml:space="preserve"> and other corporate documents. </w:t>
            </w:r>
          </w:p>
          <w:p w14:paraId="41994D17" w14:textId="77777777" w:rsidR="00B22DB8" w:rsidRDefault="00406915" w:rsidP="00B22DB8">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Pr>
                <w:rFonts w:cstheme="minorHAnsi"/>
                <w:sz w:val="24"/>
                <w:szCs w:val="24"/>
              </w:rPr>
              <w:t>Take the lead on developing content</w:t>
            </w:r>
            <w:r w:rsidR="008C271A">
              <w:rPr>
                <w:rFonts w:cstheme="minorHAnsi"/>
                <w:sz w:val="24"/>
                <w:szCs w:val="24"/>
              </w:rPr>
              <w:t>, direction</w:t>
            </w:r>
            <w:r>
              <w:rPr>
                <w:rFonts w:cstheme="minorHAnsi"/>
                <w:sz w:val="24"/>
                <w:szCs w:val="24"/>
              </w:rPr>
              <w:t xml:space="preserve"> </w:t>
            </w:r>
            <w:r w:rsidR="008C271A">
              <w:rPr>
                <w:rFonts w:cstheme="minorHAnsi"/>
                <w:sz w:val="24"/>
                <w:szCs w:val="24"/>
              </w:rPr>
              <w:t xml:space="preserve">and updating </w:t>
            </w:r>
            <w:r>
              <w:rPr>
                <w:rFonts w:cstheme="minorHAnsi"/>
                <w:sz w:val="24"/>
                <w:szCs w:val="24"/>
              </w:rPr>
              <w:t xml:space="preserve">the Town Council’s website </w:t>
            </w:r>
            <w:hyperlink r:id="rId7" w:history="1">
              <w:r w:rsidRPr="00A63916">
                <w:rPr>
                  <w:rStyle w:val="Hyperlink"/>
                  <w:rFonts w:cstheme="minorHAnsi"/>
                  <w:sz w:val="24"/>
                  <w:szCs w:val="24"/>
                </w:rPr>
                <w:t>www.congleton-tc.gov.uk</w:t>
              </w:r>
            </w:hyperlink>
            <w:r>
              <w:rPr>
                <w:rFonts w:cstheme="minorHAnsi"/>
                <w:sz w:val="24"/>
                <w:szCs w:val="24"/>
              </w:rPr>
              <w:t xml:space="preserve"> </w:t>
            </w:r>
          </w:p>
          <w:p w14:paraId="3306BDCE" w14:textId="17F074EC" w:rsidR="008C271A" w:rsidRDefault="008C271A" w:rsidP="002115E7">
            <w:pPr>
              <w:pStyle w:val="ListParagraph"/>
              <w:overflowPunct w:val="0"/>
              <w:autoSpaceDE w:val="0"/>
              <w:autoSpaceDN w:val="0"/>
              <w:adjustRightInd w:val="0"/>
              <w:spacing w:after="0" w:line="240" w:lineRule="auto"/>
              <w:ind w:left="624"/>
              <w:textAlignment w:val="baseline"/>
              <w:rPr>
                <w:rFonts w:cstheme="minorHAnsi"/>
                <w:sz w:val="24"/>
                <w:szCs w:val="24"/>
              </w:rPr>
            </w:pPr>
            <w:r w:rsidRPr="000A7633">
              <w:rPr>
                <w:rFonts w:cstheme="minorHAnsi"/>
                <w:sz w:val="24"/>
                <w:szCs w:val="24"/>
              </w:rPr>
              <w:t>Liaise with other team members</w:t>
            </w:r>
            <w:r>
              <w:rPr>
                <w:rFonts w:cstheme="minorHAnsi"/>
                <w:sz w:val="24"/>
                <w:szCs w:val="24"/>
              </w:rPr>
              <w:t xml:space="preserve"> and town council staff </w:t>
            </w:r>
            <w:r w:rsidRPr="000A7633">
              <w:rPr>
                <w:rFonts w:cstheme="minorHAnsi"/>
                <w:sz w:val="24"/>
                <w:szCs w:val="24"/>
              </w:rPr>
              <w:t>to maintain the accuracy and appropriateness of website content and communications and carry out any associated website administration necessary to ensure the smooth operation of the website and online tools</w:t>
            </w:r>
          </w:p>
          <w:p w14:paraId="7EC24FF5" w14:textId="73CB8253" w:rsidR="00CC250A" w:rsidRDefault="00CC250A" w:rsidP="008C271A">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Pr>
                <w:rFonts w:cstheme="minorHAnsi"/>
                <w:sz w:val="24"/>
                <w:szCs w:val="24"/>
              </w:rPr>
              <w:t xml:space="preserve">Maintain the Town Council’s presence on Facebook, Twitter, </w:t>
            </w:r>
            <w:proofErr w:type="gramStart"/>
            <w:r>
              <w:rPr>
                <w:rFonts w:cstheme="minorHAnsi"/>
                <w:sz w:val="24"/>
                <w:szCs w:val="24"/>
              </w:rPr>
              <w:t>Instagram</w:t>
            </w:r>
            <w:proofErr w:type="gramEnd"/>
            <w:r>
              <w:rPr>
                <w:rFonts w:cstheme="minorHAnsi"/>
                <w:sz w:val="24"/>
                <w:szCs w:val="24"/>
              </w:rPr>
              <w:t xml:space="preserve"> and other social media platforms as determined by the Marketing Plan, including updating profiles, posting content and replying to questions from users as in consultation with the appropriate officers and councillors. </w:t>
            </w:r>
          </w:p>
          <w:p w14:paraId="569E988B" w14:textId="7D395A71" w:rsidR="00226790" w:rsidRPr="000A7633" w:rsidRDefault="00226790" w:rsidP="008C271A">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Pr>
                <w:rFonts w:cstheme="minorHAnsi"/>
                <w:sz w:val="24"/>
                <w:szCs w:val="24"/>
              </w:rPr>
              <w:t xml:space="preserve">Ensure the Town Council and its services are appropriately connected and represented on a wide range of appropriate </w:t>
            </w:r>
            <w:r w:rsidR="00CC250A">
              <w:rPr>
                <w:rFonts w:cstheme="minorHAnsi"/>
                <w:sz w:val="24"/>
                <w:szCs w:val="24"/>
              </w:rPr>
              <w:t xml:space="preserve">third-party </w:t>
            </w:r>
            <w:r>
              <w:rPr>
                <w:rFonts w:cstheme="minorHAnsi"/>
                <w:sz w:val="24"/>
                <w:szCs w:val="24"/>
              </w:rPr>
              <w:t>web locations and social media platforms.</w:t>
            </w:r>
          </w:p>
          <w:p w14:paraId="53B6CA8B" w14:textId="1C4FA899" w:rsidR="00862834" w:rsidRPr="008C271A" w:rsidRDefault="008C271A" w:rsidP="008C271A">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sidRPr="000A7633">
              <w:rPr>
                <w:rFonts w:cstheme="minorHAnsi"/>
                <w:sz w:val="24"/>
                <w:szCs w:val="24"/>
              </w:rPr>
              <w:t xml:space="preserve">To ensure all associated administration </w:t>
            </w:r>
            <w:r>
              <w:rPr>
                <w:rFonts w:cstheme="minorHAnsi"/>
                <w:sz w:val="24"/>
                <w:szCs w:val="24"/>
              </w:rPr>
              <w:t>task</w:t>
            </w:r>
            <w:r w:rsidR="00CC250A">
              <w:rPr>
                <w:rFonts w:cstheme="minorHAnsi"/>
                <w:sz w:val="24"/>
                <w:szCs w:val="24"/>
              </w:rPr>
              <w:t>s</w:t>
            </w:r>
            <w:r>
              <w:rPr>
                <w:rFonts w:cstheme="minorHAnsi"/>
                <w:sz w:val="24"/>
                <w:szCs w:val="24"/>
              </w:rPr>
              <w:t xml:space="preserve"> </w:t>
            </w:r>
            <w:r w:rsidRPr="000A7633">
              <w:rPr>
                <w:rFonts w:cstheme="minorHAnsi"/>
                <w:sz w:val="24"/>
                <w:szCs w:val="24"/>
              </w:rPr>
              <w:t>such as raising purchase orders, invoice production and reports are completed in timely manner and are checked for accuracy.</w:t>
            </w:r>
          </w:p>
          <w:p w14:paraId="4C620156" w14:textId="268C6F1A" w:rsidR="00862834" w:rsidRPr="000A7633" w:rsidRDefault="00862834" w:rsidP="00862834">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sidRPr="000A7633">
              <w:rPr>
                <w:rFonts w:cstheme="minorHAnsi"/>
                <w:sz w:val="24"/>
                <w:szCs w:val="24"/>
              </w:rPr>
              <w:lastRenderedPageBreak/>
              <w:t xml:space="preserve">To be </w:t>
            </w:r>
            <w:r w:rsidR="008C271A">
              <w:rPr>
                <w:rFonts w:cstheme="minorHAnsi"/>
                <w:sz w:val="24"/>
                <w:szCs w:val="24"/>
              </w:rPr>
              <w:t xml:space="preserve">a CTC </w:t>
            </w:r>
            <w:r w:rsidRPr="000A7633">
              <w:rPr>
                <w:rFonts w:cstheme="minorHAnsi"/>
                <w:sz w:val="24"/>
                <w:szCs w:val="24"/>
              </w:rPr>
              <w:t xml:space="preserve">brand champion, ensuring correct and </w:t>
            </w:r>
            <w:r w:rsidR="008C271A">
              <w:rPr>
                <w:rFonts w:cstheme="minorHAnsi"/>
                <w:sz w:val="24"/>
                <w:szCs w:val="24"/>
              </w:rPr>
              <w:t>appropriate p</w:t>
            </w:r>
            <w:r w:rsidRPr="000A7633">
              <w:rPr>
                <w:rFonts w:cstheme="minorHAnsi"/>
                <w:sz w:val="24"/>
                <w:szCs w:val="24"/>
              </w:rPr>
              <w:t xml:space="preserve">ositioning </w:t>
            </w:r>
            <w:proofErr w:type="gramStart"/>
            <w:r w:rsidRPr="000A7633">
              <w:rPr>
                <w:rFonts w:cstheme="minorHAnsi"/>
                <w:sz w:val="24"/>
                <w:szCs w:val="24"/>
              </w:rPr>
              <w:t>at all times</w:t>
            </w:r>
            <w:proofErr w:type="gramEnd"/>
            <w:r w:rsidR="00CC250A">
              <w:rPr>
                <w:rFonts w:cstheme="minorHAnsi"/>
                <w:sz w:val="24"/>
                <w:szCs w:val="24"/>
              </w:rPr>
              <w:t xml:space="preserve"> and compliance with the CTC values and policies. </w:t>
            </w:r>
          </w:p>
          <w:p w14:paraId="56FC76C0" w14:textId="77777777" w:rsidR="00862834" w:rsidRPr="000A7633" w:rsidRDefault="00862834" w:rsidP="00862834">
            <w:pPr>
              <w:pStyle w:val="ListParagraph"/>
              <w:numPr>
                <w:ilvl w:val="0"/>
                <w:numId w:val="5"/>
              </w:numPr>
              <w:overflowPunct w:val="0"/>
              <w:autoSpaceDE w:val="0"/>
              <w:autoSpaceDN w:val="0"/>
              <w:adjustRightInd w:val="0"/>
              <w:spacing w:after="0" w:line="240" w:lineRule="auto"/>
              <w:ind w:left="624"/>
              <w:textAlignment w:val="baseline"/>
              <w:rPr>
                <w:rFonts w:cstheme="minorHAnsi"/>
                <w:sz w:val="24"/>
                <w:szCs w:val="24"/>
              </w:rPr>
            </w:pPr>
            <w:r w:rsidRPr="000A7633">
              <w:rPr>
                <w:rFonts w:cstheme="minorHAnsi"/>
                <w:sz w:val="24"/>
                <w:szCs w:val="24"/>
              </w:rPr>
              <w:t>Report on campaign evaluation and monthly KPI reporting.</w:t>
            </w:r>
          </w:p>
          <w:p w14:paraId="2E6483BC" w14:textId="0BF2EBB0" w:rsidR="00862834" w:rsidRPr="000A7633" w:rsidRDefault="00862834" w:rsidP="00226790">
            <w:pPr>
              <w:pStyle w:val="ListParagraph"/>
              <w:tabs>
                <w:tab w:val="left" w:pos="12474"/>
              </w:tabs>
              <w:spacing w:after="0" w:line="240" w:lineRule="auto"/>
              <w:ind w:left="624"/>
              <w:rPr>
                <w:rFonts w:cstheme="minorHAnsi"/>
                <w:sz w:val="24"/>
                <w:szCs w:val="24"/>
              </w:rPr>
            </w:pPr>
          </w:p>
        </w:tc>
      </w:tr>
    </w:tbl>
    <w:p w14:paraId="6CAA8E77" w14:textId="77777777" w:rsidR="00862834" w:rsidRPr="000A7633" w:rsidRDefault="00862834" w:rsidP="00862834">
      <w:pPr>
        <w:spacing w:after="0" w:line="240" w:lineRule="auto"/>
        <w:ind w:left="624" w:right="261" w:hanging="108"/>
        <w:jc w:val="both"/>
        <w:rPr>
          <w:rFonts w:eastAsia="Arial" w:cstheme="minorHAnsi"/>
          <w:b/>
          <w:i/>
          <w:color w:val="000000"/>
          <w:sz w:val="24"/>
          <w:szCs w:val="24"/>
        </w:rPr>
      </w:pPr>
    </w:p>
    <w:tbl>
      <w:tblPr>
        <w:tblW w:w="0" w:type="auto"/>
        <w:jc w:val="center"/>
        <w:tblCellMar>
          <w:left w:w="10" w:type="dxa"/>
          <w:right w:w="10" w:type="dxa"/>
        </w:tblCellMar>
        <w:tblLook w:val="0000" w:firstRow="0" w:lastRow="0" w:firstColumn="0" w:lastColumn="0" w:noHBand="0" w:noVBand="0"/>
      </w:tblPr>
      <w:tblGrid>
        <w:gridCol w:w="9736"/>
      </w:tblGrid>
      <w:tr w:rsidR="00862834" w:rsidRPr="000A7633" w14:paraId="34CB9462" w14:textId="77777777" w:rsidTr="00FA71B7">
        <w:trPr>
          <w:jc w:val="center"/>
        </w:trPr>
        <w:tc>
          <w:tcPr>
            <w:tcW w:w="10110" w:type="dxa"/>
            <w:tcBorders>
              <w:top w:val="single" w:sz="4" w:space="0" w:color="000000"/>
              <w:left w:val="single" w:sz="4" w:space="0" w:color="000000"/>
              <w:bottom w:val="single" w:sz="4" w:space="0" w:color="000000"/>
              <w:right w:val="single" w:sz="4" w:space="0" w:color="000000"/>
            </w:tcBorders>
            <w:shd w:val="clear" w:color="auto" w:fill="000000"/>
            <w:tcMar>
              <w:left w:w="80" w:type="dxa"/>
              <w:right w:w="80" w:type="dxa"/>
            </w:tcMar>
            <w:vAlign w:val="center"/>
          </w:tcPr>
          <w:p w14:paraId="6628582D" w14:textId="77777777" w:rsidR="00862834" w:rsidRPr="000A7633" w:rsidRDefault="00862834" w:rsidP="00FA71B7">
            <w:pPr>
              <w:spacing w:before="120" w:after="120" w:line="240" w:lineRule="auto"/>
              <w:ind w:left="-57" w:right="261"/>
              <w:rPr>
                <w:rFonts w:cstheme="minorHAnsi"/>
                <w:sz w:val="24"/>
                <w:szCs w:val="24"/>
              </w:rPr>
            </w:pPr>
            <w:r w:rsidRPr="000A7633">
              <w:rPr>
                <w:rFonts w:eastAsia="Arial" w:cstheme="minorHAnsi"/>
                <w:b/>
                <w:i/>
                <w:color w:val="000000"/>
                <w:sz w:val="24"/>
                <w:szCs w:val="24"/>
              </w:rPr>
              <w:t xml:space="preserve"> </w:t>
            </w:r>
            <w:r w:rsidRPr="000A7633">
              <w:rPr>
                <w:rFonts w:eastAsia="Arial" w:cstheme="minorHAnsi"/>
                <w:b/>
                <w:color w:val="FFFFFF"/>
                <w:sz w:val="24"/>
                <w:szCs w:val="24"/>
              </w:rPr>
              <w:t>DIMENSIONS</w:t>
            </w:r>
          </w:p>
        </w:tc>
      </w:tr>
      <w:tr w:rsidR="00862834" w:rsidRPr="000A7633" w14:paraId="4D214E80" w14:textId="77777777" w:rsidTr="00FA71B7">
        <w:trPr>
          <w:jc w:val="center"/>
        </w:trPr>
        <w:tc>
          <w:tcPr>
            <w:tcW w:w="10110" w:type="dxa"/>
            <w:tcBorders>
              <w:top w:val="single" w:sz="4" w:space="0" w:color="000000"/>
              <w:left w:val="single" w:sz="4" w:space="0" w:color="000000"/>
              <w:bottom w:val="single" w:sz="4" w:space="0" w:color="000000"/>
              <w:right w:val="single" w:sz="4" w:space="0" w:color="000000"/>
            </w:tcBorders>
            <w:shd w:val="clear" w:color="auto" w:fill="auto"/>
            <w:tcMar>
              <w:left w:w="220" w:type="dxa"/>
              <w:right w:w="220" w:type="dxa"/>
            </w:tcMar>
            <w:vAlign w:val="center"/>
          </w:tcPr>
          <w:p w14:paraId="5515C21D" w14:textId="77777777" w:rsidR="00B724E6" w:rsidRPr="00406915" w:rsidRDefault="00B724E6" w:rsidP="00B724E6">
            <w:pPr>
              <w:overflowPunct w:val="0"/>
              <w:autoSpaceDE w:val="0"/>
              <w:autoSpaceDN w:val="0"/>
              <w:adjustRightInd w:val="0"/>
              <w:spacing w:after="0" w:line="240" w:lineRule="auto"/>
              <w:textAlignment w:val="baseline"/>
              <w:rPr>
                <w:rFonts w:cstheme="minorHAnsi"/>
                <w:b/>
                <w:bCs/>
                <w:sz w:val="24"/>
                <w:szCs w:val="24"/>
              </w:rPr>
            </w:pPr>
            <w:r w:rsidRPr="00406915">
              <w:rPr>
                <w:rFonts w:cstheme="minorHAnsi"/>
                <w:b/>
                <w:bCs/>
                <w:sz w:val="24"/>
                <w:szCs w:val="24"/>
              </w:rPr>
              <w:t xml:space="preserve">Internal </w:t>
            </w:r>
          </w:p>
          <w:p w14:paraId="36535C70" w14:textId="38B8C130" w:rsidR="00862834" w:rsidRDefault="00B724E6" w:rsidP="00B724E6">
            <w:pPr>
              <w:pStyle w:val="ListParagraph"/>
              <w:numPr>
                <w:ilvl w:val="0"/>
                <w:numId w:val="12"/>
              </w:num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No Line management responsibility for staff</w:t>
            </w:r>
          </w:p>
          <w:p w14:paraId="7315887C" w14:textId="71A9AF5E" w:rsidR="00B724E6" w:rsidRDefault="00B724E6" w:rsidP="00B724E6">
            <w:pPr>
              <w:pStyle w:val="ListParagraph"/>
              <w:numPr>
                <w:ilvl w:val="0"/>
                <w:numId w:val="12"/>
              </w:num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Liaise with various councillors and employees on projects </w:t>
            </w:r>
          </w:p>
          <w:p w14:paraId="15B991AD" w14:textId="59C7F295" w:rsidR="00B724E6" w:rsidRDefault="00B724E6" w:rsidP="00B724E6">
            <w:pPr>
              <w:pStyle w:val="ListParagraph"/>
              <w:numPr>
                <w:ilvl w:val="0"/>
                <w:numId w:val="12"/>
              </w:num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May be required to attend occasional evening meetings </w:t>
            </w:r>
          </w:p>
          <w:p w14:paraId="66B22A19" w14:textId="11FB6A4A" w:rsidR="00B724E6" w:rsidRDefault="00B724E6" w:rsidP="00B724E6">
            <w:pPr>
              <w:pStyle w:val="ListParagraph"/>
              <w:numPr>
                <w:ilvl w:val="0"/>
                <w:numId w:val="12"/>
              </w:num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Will be necessary to work flexible hours to support town-wide events – this will include the occasional evening and weekend work </w:t>
            </w:r>
          </w:p>
          <w:p w14:paraId="7529593E" w14:textId="77777777" w:rsidR="00226790" w:rsidRPr="00B724E6" w:rsidRDefault="00226790" w:rsidP="00226790">
            <w:pPr>
              <w:pStyle w:val="ListParagraph"/>
              <w:overflowPunct w:val="0"/>
              <w:autoSpaceDE w:val="0"/>
              <w:autoSpaceDN w:val="0"/>
              <w:adjustRightInd w:val="0"/>
              <w:spacing w:after="0" w:line="240" w:lineRule="auto"/>
              <w:textAlignment w:val="baseline"/>
              <w:rPr>
                <w:rFonts w:cstheme="minorHAnsi"/>
                <w:sz w:val="24"/>
                <w:szCs w:val="24"/>
              </w:rPr>
            </w:pPr>
          </w:p>
          <w:p w14:paraId="57B5302F" w14:textId="1B13CC17" w:rsidR="00B724E6" w:rsidRPr="00406915" w:rsidRDefault="00B724E6" w:rsidP="00B724E6">
            <w:pPr>
              <w:spacing w:after="0" w:line="240" w:lineRule="auto"/>
              <w:rPr>
                <w:rFonts w:cstheme="minorHAnsi"/>
                <w:b/>
                <w:bCs/>
                <w:sz w:val="24"/>
                <w:szCs w:val="24"/>
              </w:rPr>
            </w:pPr>
            <w:r w:rsidRPr="00406915">
              <w:rPr>
                <w:rFonts w:cstheme="minorHAnsi"/>
                <w:b/>
                <w:bCs/>
                <w:sz w:val="24"/>
                <w:szCs w:val="24"/>
              </w:rPr>
              <w:t xml:space="preserve">External </w:t>
            </w:r>
          </w:p>
          <w:p w14:paraId="06735B83" w14:textId="3B37507A" w:rsidR="00B724E6" w:rsidRPr="00B724E6" w:rsidRDefault="00B724E6" w:rsidP="00B724E6">
            <w:pPr>
              <w:pStyle w:val="ListParagraph"/>
              <w:numPr>
                <w:ilvl w:val="0"/>
                <w:numId w:val="10"/>
              </w:numPr>
              <w:spacing w:after="0" w:line="240" w:lineRule="auto"/>
              <w:rPr>
                <w:rFonts w:cstheme="minorHAnsi"/>
                <w:sz w:val="24"/>
                <w:szCs w:val="24"/>
              </w:rPr>
            </w:pPr>
            <w:r w:rsidRPr="00B724E6">
              <w:rPr>
                <w:rFonts w:cstheme="minorHAnsi"/>
                <w:sz w:val="24"/>
                <w:szCs w:val="24"/>
              </w:rPr>
              <w:t xml:space="preserve">Community Projects </w:t>
            </w:r>
          </w:p>
          <w:p w14:paraId="150310AF" w14:textId="54173A67" w:rsidR="00B724E6" w:rsidRDefault="00B724E6" w:rsidP="00B724E6">
            <w:pPr>
              <w:pStyle w:val="ListParagraph"/>
              <w:numPr>
                <w:ilvl w:val="0"/>
                <w:numId w:val="10"/>
              </w:numPr>
              <w:spacing w:after="0" w:line="240" w:lineRule="auto"/>
              <w:rPr>
                <w:rFonts w:cstheme="minorHAnsi"/>
                <w:sz w:val="24"/>
                <w:szCs w:val="24"/>
              </w:rPr>
            </w:pPr>
            <w:r w:rsidRPr="00B724E6">
              <w:rPr>
                <w:rFonts w:cstheme="minorHAnsi"/>
                <w:sz w:val="24"/>
                <w:szCs w:val="24"/>
              </w:rPr>
              <w:t xml:space="preserve">Congleton Partnership </w:t>
            </w:r>
          </w:p>
          <w:p w14:paraId="4F60BB13" w14:textId="06B2EDFC" w:rsidR="00B724E6" w:rsidRDefault="00B724E6" w:rsidP="00B724E6">
            <w:pPr>
              <w:pStyle w:val="ListParagraph"/>
              <w:numPr>
                <w:ilvl w:val="0"/>
                <w:numId w:val="10"/>
              </w:numPr>
              <w:spacing w:after="0" w:line="240" w:lineRule="auto"/>
              <w:rPr>
                <w:rFonts w:cstheme="minorHAnsi"/>
                <w:sz w:val="24"/>
                <w:szCs w:val="24"/>
              </w:rPr>
            </w:pPr>
            <w:r>
              <w:rPr>
                <w:rFonts w:cstheme="minorHAnsi"/>
                <w:sz w:val="24"/>
                <w:szCs w:val="24"/>
              </w:rPr>
              <w:t xml:space="preserve">Local Print, </w:t>
            </w:r>
            <w:r w:rsidR="00CC250A">
              <w:rPr>
                <w:rFonts w:cstheme="minorHAnsi"/>
                <w:sz w:val="24"/>
                <w:szCs w:val="24"/>
              </w:rPr>
              <w:t xml:space="preserve">digital </w:t>
            </w:r>
            <w:r>
              <w:rPr>
                <w:rFonts w:cstheme="minorHAnsi"/>
                <w:sz w:val="24"/>
                <w:szCs w:val="24"/>
              </w:rPr>
              <w:t xml:space="preserve">and broadcast media </w:t>
            </w:r>
          </w:p>
          <w:p w14:paraId="0EAC0460" w14:textId="605841C5" w:rsidR="00B724E6" w:rsidRPr="00B724E6" w:rsidRDefault="00B724E6" w:rsidP="00B724E6">
            <w:pPr>
              <w:pStyle w:val="ListParagraph"/>
              <w:numPr>
                <w:ilvl w:val="0"/>
                <w:numId w:val="10"/>
              </w:numPr>
              <w:spacing w:after="0" w:line="240" w:lineRule="auto"/>
              <w:rPr>
                <w:rFonts w:cstheme="minorHAnsi"/>
                <w:sz w:val="24"/>
                <w:szCs w:val="24"/>
              </w:rPr>
            </w:pPr>
            <w:r>
              <w:rPr>
                <w:rFonts w:cstheme="minorHAnsi"/>
                <w:sz w:val="24"/>
                <w:szCs w:val="24"/>
              </w:rPr>
              <w:t>Local print, design</w:t>
            </w:r>
            <w:r w:rsidR="00CC250A">
              <w:rPr>
                <w:rFonts w:cstheme="minorHAnsi"/>
                <w:sz w:val="24"/>
                <w:szCs w:val="24"/>
              </w:rPr>
              <w:t>, digital</w:t>
            </w:r>
            <w:r>
              <w:rPr>
                <w:rFonts w:cstheme="minorHAnsi"/>
                <w:sz w:val="24"/>
                <w:szCs w:val="24"/>
              </w:rPr>
              <w:t xml:space="preserve"> and communications companies </w:t>
            </w:r>
          </w:p>
          <w:p w14:paraId="231843E7" w14:textId="77777777" w:rsidR="00B724E6" w:rsidRPr="00B724E6" w:rsidRDefault="00B724E6" w:rsidP="00B724E6">
            <w:pPr>
              <w:pStyle w:val="ListParagraph"/>
              <w:numPr>
                <w:ilvl w:val="0"/>
                <w:numId w:val="10"/>
              </w:numPr>
              <w:spacing w:after="0" w:line="240" w:lineRule="auto"/>
              <w:rPr>
                <w:rFonts w:cstheme="minorHAnsi"/>
                <w:sz w:val="24"/>
                <w:szCs w:val="24"/>
              </w:rPr>
            </w:pPr>
            <w:r w:rsidRPr="00B724E6">
              <w:rPr>
                <w:rFonts w:cstheme="minorHAnsi"/>
                <w:sz w:val="24"/>
                <w:szCs w:val="24"/>
              </w:rPr>
              <w:t xml:space="preserve">Cheshire East Communications Team </w:t>
            </w:r>
          </w:p>
          <w:p w14:paraId="7662F36B" w14:textId="065C6EEE" w:rsidR="00B724E6" w:rsidRPr="00B724E6" w:rsidRDefault="00B724E6" w:rsidP="00406915">
            <w:pPr>
              <w:pStyle w:val="ListParagraph"/>
              <w:spacing w:after="0" w:line="240" w:lineRule="auto"/>
              <w:ind w:left="550"/>
              <w:rPr>
                <w:rFonts w:cstheme="minorHAnsi"/>
                <w:sz w:val="24"/>
                <w:szCs w:val="24"/>
                <w:u w:val="single"/>
              </w:rPr>
            </w:pPr>
          </w:p>
        </w:tc>
      </w:tr>
    </w:tbl>
    <w:p w14:paraId="11CD5D71" w14:textId="6A3E338E" w:rsidR="00CC250A" w:rsidRDefault="00CC250A" w:rsidP="00862834">
      <w:pPr>
        <w:spacing w:after="0" w:line="240" w:lineRule="auto"/>
        <w:ind w:right="261"/>
        <w:jc w:val="both"/>
        <w:rPr>
          <w:rFonts w:eastAsia="Arial" w:cstheme="minorHAnsi"/>
          <w:b/>
          <w:i/>
          <w:color w:val="000000"/>
          <w:sz w:val="24"/>
          <w:szCs w:val="24"/>
        </w:rPr>
      </w:pPr>
    </w:p>
    <w:p w14:paraId="6F4CB4C9" w14:textId="77777777" w:rsidR="00CC250A" w:rsidRDefault="00CC250A">
      <w:pPr>
        <w:spacing w:after="160" w:line="259" w:lineRule="auto"/>
        <w:rPr>
          <w:rFonts w:eastAsia="Arial" w:cstheme="minorHAnsi"/>
          <w:b/>
          <w:i/>
          <w:color w:val="000000"/>
          <w:sz w:val="24"/>
          <w:szCs w:val="24"/>
        </w:rPr>
      </w:pPr>
      <w:r>
        <w:rPr>
          <w:rFonts w:eastAsia="Arial" w:cstheme="minorHAnsi"/>
          <w:b/>
          <w:i/>
          <w:color w:val="000000"/>
          <w:sz w:val="24"/>
          <w:szCs w:val="24"/>
        </w:rPr>
        <w:br w:type="page"/>
      </w:r>
    </w:p>
    <w:p w14:paraId="3668B6EB" w14:textId="77777777" w:rsidR="00862834" w:rsidRPr="000A7633" w:rsidRDefault="00862834" w:rsidP="00862834">
      <w:pPr>
        <w:spacing w:after="0" w:line="240" w:lineRule="auto"/>
        <w:ind w:right="261"/>
        <w:jc w:val="both"/>
        <w:rPr>
          <w:rFonts w:eastAsia="Arial" w:cstheme="minorHAnsi"/>
          <w:b/>
          <w:i/>
          <w:color w:val="000000"/>
          <w:sz w:val="24"/>
          <w:szCs w:val="24"/>
        </w:rPr>
      </w:pPr>
    </w:p>
    <w:tbl>
      <w:tblPr>
        <w:tblW w:w="10041" w:type="dxa"/>
        <w:jc w:val="center"/>
        <w:tblCellMar>
          <w:left w:w="10" w:type="dxa"/>
          <w:right w:w="10" w:type="dxa"/>
        </w:tblCellMar>
        <w:tblLook w:val="0000" w:firstRow="0" w:lastRow="0" w:firstColumn="0" w:lastColumn="0" w:noHBand="0" w:noVBand="0"/>
      </w:tblPr>
      <w:tblGrid>
        <w:gridCol w:w="10041"/>
      </w:tblGrid>
      <w:tr w:rsidR="00862834" w:rsidRPr="000A7633" w14:paraId="5955E37E" w14:textId="77777777" w:rsidTr="00FA71B7">
        <w:trPr>
          <w:jc w:val="center"/>
        </w:trPr>
        <w:tc>
          <w:tcPr>
            <w:tcW w:w="10041" w:type="dxa"/>
            <w:tcBorders>
              <w:top w:val="single" w:sz="4" w:space="0" w:color="000000"/>
              <w:left w:val="single" w:sz="4" w:space="0" w:color="000000"/>
              <w:bottom w:val="single" w:sz="4" w:space="0" w:color="000000"/>
              <w:right w:val="single" w:sz="4" w:space="0" w:color="000000"/>
            </w:tcBorders>
            <w:shd w:val="clear" w:color="auto" w:fill="000000"/>
            <w:tcMar>
              <w:left w:w="80" w:type="dxa"/>
              <w:right w:w="80" w:type="dxa"/>
            </w:tcMar>
            <w:vAlign w:val="center"/>
          </w:tcPr>
          <w:p w14:paraId="0E8682D5" w14:textId="77777777" w:rsidR="00862834" w:rsidRPr="000A7633" w:rsidRDefault="00862834" w:rsidP="00FA71B7">
            <w:pPr>
              <w:spacing w:before="120" w:after="120" w:line="240" w:lineRule="auto"/>
              <w:ind w:right="261"/>
              <w:rPr>
                <w:rFonts w:cstheme="minorHAnsi"/>
                <w:sz w:val="24"/>
                <w:szCs w:val="24"/>
              </w:rPr>
            </w:pPr>
            <w:r w:rsidRPr="000A7633">
              <w:rPr>
                <w:rFonts w:eastAsia="Arial" w:cstheme="minorHAnsi"/>
                <w:b/>
                <w:color w:val="FFFFFF"/>
                <w:sz w:val="24"/>
                <w:szCs w:val="24"/>
              </w:rPr>
              <w:t>KNOWLEDGE, SKILLS AND EXPERIENCE</w:t>
            </w:r>
          </w:p>
        </w:tc>
      </w:tr>
      <w:tr w:rsidR="00862834" w:rsidRPr="000A7633" w14:paraId="096F51C5" w14:textId="77777777" w:rsidTr="00FA71B7">
        <w:trPr>
          <w:trHeight w:val="8794"/>
          <w:jc w:val="center"/>
        </w:trPr>
        <w:tc>
          <w:tcPr>
            <w:tcW w:w="10041" w:type="dxa"/>
            <w:tcBorders>
              <w:top w:val="single" w:sz="4" w:space="0" w:color="000000"/>
              <w:left w:val="single" w:sz="4" w:space="0" w:color="000000"/>
              <w:bottom w:val="single" w:sz="4" w:space="0" w:color="000000"/>
              <w:right w:val="single" w:sz="4" w:space="0" w:color="000000"/>
            </w:tcBorders>
            <w:shd w:val="clear" w:color="auto" w:fill="auto"/>
            <w:tcMar>
              <w:left w:w="220" w:type="dxa"/>
              <w:right w:w="220" w:type="dxa"/>
            </w:tcMar>
            <w:vAlign w:val="center"/>
          </w:tcPr>
          <w:p w14:paraId="4F0548DE" w14:textId="77777777" w:rsidR="00862834" w:rsidRPr="000A7633" w:rsidRDefault="00862834" w:rsidP="00FA71B7">
            <w:pPr>
              <w:spacing w:after="0" w:line="240" w:lineRule="auto"/>
              <w:ind w:left="-113" w:right="261"/>
              <w:rPr>
                <w:rFonts w:eastAsia="Arial" w:cstheme="minorHAnsi"/>
                <w:b/>
                <w:sz w:val="24"/>
                <w:szCs w:val="24"/>
              </w:rPr>
            </w:pPr>
            <w:r w:rsidRPr="000A7633">
              <w:rPr>
                <w:rFonts w:eastAsia="Arial" w:cstheme="minorHAnsi"/>
                <w:b/>
                <w:sz w:val="24"/>
                <w:szCs w:val="24"/>
              </w:rPr>
              <w:t>Essential Skills:</w:t>
            </w:r>
          </w:p>
          <w:p w14:paraId="18C93C4D" w14:textId="77777777" w:rsidR="00862834" w:rsidRPr="00CC250A" w:rsidRDefault="00862834" w:rsidP="00C63869">
            <w:pPr>
              <w:numPr>
                <w:ilvl w:val="0"/>
                <w:numId w:val="3"/>
              </w:numPr>
              <w:overflowPunct w:val="0"/>
              <w:autoSpaceDE w:val="0"/>
              <w:autoSpaceDN w:val="0"/>
              <w:adjustRightInd w:val="0"/>
              <w:spacing w:after="0" w:line="240" w:lineRule="auto"/>
              <w:textAlignment w:val="baseline"/>
              <w:rPr>
                <w:rFonts w:cstheme="minorHAnsi"/>
                <w:sz w:val="24"/>
                <w:szCs w:val="24"/>
              </w:rPr>
            </w:pPr>
            <w:r w:rsidRPr="00CC250A">
              <w:rPr>
                <w:rFonts w:cstheme="minorHAnsi"/>
                <w:sz w:val="24"/>
                <w:szCs w:val="24"/>
              </w:rPr>
              <w:t>Excellent interpersonal communication skills</w:t>
            </w:r>
          </w:p>
          <w:p w14:paraId="00C091A3" w14:textId="77777777" w:rsidR="00B22DB8" w:rsidRPr="00CC250A" w:rsidRDefault="00862834" w:rsidP="00C63869">
            <w:pPr>
              <w:numPr>
                <w:ilvl w:val="0"/>
                <w:numId w:val="3"/>
              </w:numPr>
              <w:overflowPunct w:val="0"/>
              <w:autoSpaceDE w:val="0"/>
              <w:autoSpaceDN w:val="0"/>
              <w:adjustRightInd w:val="0"/>
              <w:spacing w:after="0" w:line="240" w:lineRule="auto"/>
              <w:textAlignment w:val="baseline"/>
              <w:rPr>
                <w:rFonts w:cstheme="minorHAnsi"/>
                <w:sz w:val="24"/>
                <w:szCs w:val="24"/>
              </w:rPr>
            </w:pPr>
            <w:r w:rsidRPr="00CC250A">
              <w:rPr>
                <w:rFonts w:cstheme="minorHAnsi"/>
                <w:sz w:val="24"/>
                <w:szCs w:val="24"/>
              </w:rPr>
              <w:t>Creative thinking or design</w:t>
            </w:r>
          </w:p>
          <w:p w14:paraId="4AADC06E" w14:textId="46F19787" w:rsidR="00B22DB8" w:rsidRDefault="00862834" w:rsidP="00C63869">
            <w:pPr>
              <w:numPr>
                <w:ilvl w:val="0"/>
                <w:numId w:val="3"/>
              </w:numPr>
              <w:overflowPunct w:val="0"/>
              <w:autoSpaceDE w:val="0"/>
              <w:autoSpaceDN w:val="0"/>
              <w:adjustRightInd w:val="0"/>
              <w:spacing w:after="0" w:line="240" w:lineRule="auto"/>
              <w:textAlignment w:val="baseline"/>
              <w:rPr>
                <w:rFonts w:cstheme="minorHAnsi"/>
                <w:sz w:val="24"/>
                <w:szCs w:val="24"/>
              </w:rPr>
            </w:pPr>
            <w:r w:rsidRPr="00CC250A">
              <w:rPr>
                <w:rFonts w:cstheme="minorHAnsi"/>
                <w:sz w:val="24"/>
                <w:szCs w:val="24"/>
              </w:rPr>
              <w:t>Copy writing and proofreading</w:t>
            </w:r>
          </w:p>
          <w:p w14:paraId="398CECC3" w14:textId="2CF676CD" w:rsidR="00FB09E8" w:rsidRDefault="00C63869" w:rsidP="00FB09E8">
            <w:pPr>
              <w:numPr>
                <w:ilvl w:val="0"/>
                <w:numId w:val="3"/>
              </w:num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Understanding</w:t>
            </w:r>
            <w:r w:rsidRPr="00C63869">
              <w:rPr>
                <w:rFonts w:cstheme="minorHAnsi"/>
                <w:sz w:val="24"/>
                <w:szCs w:val="24"/>
              </w:rPr>
              <w:t xml:space="preserve"> of website UX (user experience) optimisation and accessibility</w:t>
            </w:r>
            <w:r w:rsidR="00B2172C">
              <w:rPr>
                <w:rFonts w:cstheme="minorHAnsi"/>
                <w:sz w:val="24"/>
                <w:szCs w:val="24"/>
              </w:rPr>
              <w:t>.</w:t>
            </w:r>
            <w:r w:rsidRPr="00C63869">
              <w:rPr>
                <w:rFonts w:cstheme="minorHAnsi"/>
                <w:sz w:val="24"/>
                <w:szCs w:val="24"/>
              </w:rPr>
              <w:t xml:space="preserve"> Ability to write high quality platform-suitable </w:t>
            </w:r>
            <w:r>
              <w:rPr>
                <w:rFonts w:cstheme="minorHAnsi"/>
                <w:sz w:val="24"/>
                <w:szCs w:val="24"/>
              </w:rPr>
              <w:t>copy</w:t>
            </w:r>
            <w:r w:rsidRPr="00C63869">
              <w:rPr>
                <w:rFonts w:cstheme="minorHAnsi"/>
                <w:sz w:val="24"/>
                <w:szCs w:val="24"/>
              </w:rPr>
              <w:t xml:space="preserve"> that is engaging, informative and interesting</w:t>
            </w:r>
            <w:r>
              <w:rPr>
                <w:rFonts w:cstheme="minorHAnsi"/>
                <w:sz w:val="24"/>
                <w:szCs w:val="24"/>
              </w:rPr>
              <w:t xml:space="preserve"> for both digital and traditional medi</w:t>
            </w:r>
            <w:r w:rsidR="00573E9E">
              <w:rPr>
                <w:rFonts w:cstheme="minorHAnsi"/>
                <w:sz w:val="24"/>
                <w:szCs w:val="24"/>
              </w:rPr>
              <w:t>a.</w:t>
            </w:r>
          </w:p>
          <w:p w14:paraId="66E4E55E" w14:textId="4AB1DB2E" w:rsidR="000A7633" w:rsidRPr="002115E7" w:rsidRDefault="00B22DB8" w:rsidP="002115E7">
            <w:pPr>
              <w:numPr>
                <w:ilvl w:val="0"/>
                <w:numId w:val="3"/>
              </w:numPr>
              <w:overflowPunct w:val="0"/>
              <w:autoSpaceDE w:val="0"/>
              <w:autoSpaceDN w:val="0"/>
              <w:adjustRightInd w:val="0"/>
              <w:spacing w:after="0" w:line="240" w:lineRule="auto"/>
              <w:textAlignment w:val="baseline"/>
              <w:rPr>
                <w:rFonts w:cstheme="minorHAnsi"/>
                <w:sz w:val="24"/>
                <w:szCs w:val="24"/>
              </w:rPr>
            </w:pPr>
            <w:r w:rsidRPr="00FB09E8">
              <w:rPr>
                <w:rFonts w:cstheme="minorHAnsi"/>
                <w:sz w:val="24"/>
                <w:szCs w:val="24"/>
              </w:rPr>
              <w:t xml:space="preserve">Can demonstrate experience of website building and/or regular online content </w:t>
            </w:r>
            <w:r w:rsidR="00CC250A" w:rsidRPr="00FB09E8">
              <w:rPr>
                <w:rFonts w:cstheme="minorHAnsi"/>
                <w:sz w:val="24"/>
                <w:szCs w:val="24"/>
              </w:rPr>
              <w:t xml:space="preserve">management </w:t>
            </w:r>
            <w:r w:rsidRPr="00FB09E8">
              <w:rPr>
                <w:rFonts w:cstheme="minorHAnsi"/>
                <w:sz w:val="24"/>
                <w:szCs w:val="24"/>
              </w:rPr>
              <w:t xml:space="preserve">using CMS systems </w:t>
            </w:r>
            <w:r w:rsidRPr="002115E7">
              <w:rPr>
                <w:rFonts w:cstheme="minorHAnsi"/>
                <w:sz w:val="24"/>
                <w:szCs w:val="24"/>
              </w:rPr>
              <w:t>Developing and delivering communications campaigns.</w:t>
            </w:r>
            <w:r w:rsidR="000A7633" w:rsidRPr="002115E7">
              <w:rPr>
                <w:rFonts w:cstheme="minorHAnsi"/>
                <w:sz w:val="24"/>
                <w:szCs w:val="24"/>
              </w:rPr>
              <w:t xml:space="preserve"> </w:t>
            </w:r>
          </w:p>
          <w:p w14:paraId="3D5EE158" w14:textId="77777777" w:rsidR="00862834" w:rsidRPr="000A7633" w:rsidRDefault="00862834" w:rsidP="00FA71B7">
            <w:pPr>
              <w:spacing w:after="0" w:line="240" w:lineRule="auto"/>
              <w:ind w:left="-170" w:right="261"/>
              <w:rPr>
                <w:rFonts w:eastAsia="Arial" w:cstheme="minorHAnsi"/>
                <w:b/>
                <w:sz w:val="24"/>
                <w:szCs w:val="24"/>
              </w:rPr>
            </w:pPr>
          </w:p>
          <w:p w14:paraId="7BF7B5A5" w14:textId="77777777" w:rsidR="00862834" w:rsidRPr="000A7633" w:rsidRDefault="00862834" w:rsidP="00FA71B7">
            <w:pPr>
              <w:spacing w:after="0" w:line="240" w:lineRule="auto"/>
              <w:ind w:left="-170" w:right="261"/>
              <w:rPr>
                <w:rFonts w:eastAsia="Arial" w:cstheme="minorHAnsi"/>
                <w:b/>
                <w:sz w:val="24"/>
                <w:szCs w:val="24"/>
              </w:rPr>
            </w:pPr>
            <w:r w:rsidRPr="000A7633">
              <w:rPr>
                <w:rFonts w:eastAsia="Arial" w:cstheme="minorHAnsi"/>
                <w:b/>
                <w:sz w:val="24"/>
                <w:szCs w:val="24"/>
              </w:rPr>
              <w:t>Key Skills:</w:t>
            </w:r>
          </w:p>
          <w:p w14:paraId="6900827C" w14:textId="4D129A0E" w:rsidR="00862834" w:rsidRPr="000A7633" w:rsidRDefault="00862834" w:rsidP="00C63869">
            <w:pPr>
              <w:numPr>
                <w:ilvl w:val="0"/>
                <w:numId w:val="3"/>
              </w:numPr>
              <w:overflowPunct w:val="0"/>
              <w:autoSpaceDE w:val="0"/>
              <w:autoSpaceDN w:val="0"/>
              <w:adjustRightInd w:val="0"/>
              <w:spacing w:after="0" w:line="240" w:lineRule="auto"/>
              <w:textAlignment w:val="baseline"/>
              <w:rPr>
                <w:rFonts w:cstheme="minorHAnsi"/>
                <w:sz w:val="24"/>
                <w:szCs w:val="24"/>
              </w:rPr>
            </w:pPr>
            <w:r w:rsidRPr="000A7633">
              <w:rPr>
                <w:rFonts w:cstheme="minorHAnsi"/>
                <w:sz w:val="24"/>
                <w:szCs w:val="24"/>
              </w:rPr>
              <w:t>Project Management and organisation skills</w:t>
            </w:r>
          </w:p>
          <w:p w14:paraId="5DACFAA7" w14:textId="248C22A9" w:rsidR="000A7633" w:rsidRPr="000A7633" w:rsidRDefault="000A7633" w:rsidP="00C63869">
            <w:pPr>
              <w:numPr>
                <w:ilvl w:val="0"/>
                <w:numId w:val="3"/>
              </w:numPr>
              <w:overflowPunct w:val="0"/>
              <w:autoSpaceDE w:val="0"/>
              <w:autoSpaceDN w:val="0"/>
              <w:adjustRightInd w:val="0"/>
              <w:spacing w:after="0" w:line="240" w:lineRule="auto"/>
              <w:textAlignment w:val="baseline"/>
              <w:rPr>
                <w:rFonts w:cstheme="minorHAnsi"/>
                <w:sz w:val="24"/>
                <w:szCs w:val="24"/>
              </w:rPr>
            </w:pPr>
            <w:r w:rsidRPr="000A7633">
              <w:rPr>
                <w:rFonts w:cstheme="minorHAnsi"/>
                <w:sz w:val="24"/>
                <w:szCs w:val="24"/>
              </w:rPr>
              <w:t xml:space="preserve">Producing effective marketing materials </w:t>
            </w:r>
          </w:p>
          <w:p w14:paraId="72B1F714" w14:textId="77777777" w:rsidR="00862834" w:rsidRPr="000A7633" w:rsidRDefault="00862834" w:rsidP="00FA71B7">
            <w:pPr>
              <w:spacing w:after="0" w:line="240" w:lineRule="auto"/>
              <w:ind w:left="-170" w:right="261"/>
              <w:rPr>
                <w:rFonts w:eastAsia="Arial" w:cstheme="minorHAnsi"/>
                <w:b/>
                <w:sz w:val="24"/>
                <w:szCs w:val="24"/>
              </w:rPr>
            </w:pPr>
          </w:p>
          <w:p w14:paraId="3060A916" w14:textId="77777777" w:rsidR="00862834" w:rsidRPr="000A7633" w:rsidRDefault="00862834" w:rsidP="00FA71B7">
            <w:pPr>
              <w:spacing w:after="0" w:line="240" w:lineRule="auto"/>
              <w:ind w:left="-170" w:right="261"/>
              <w:rPr>
                <w:rFonts w:eastAsia="Arial" w:cstheme="minorHAnsi"/>
                <w:b/>
                <w:sz w:val="24"/>
                <w:szCs w:val="24"/>
              </w:rPr>
            </w:pPr>
            <w:r w:rsidRPr="000A7633">
              <w:rPr>
                <w:rFonts w:eastAsia="Arial" w:cstheme="minorHAnsi"/>
                <w:b/>
                <w:sz w:val="24"/>
                <w:szCs w:val="24"/>
              </w:rPr>
              <w:t>Experience:</w:t>
            </w:r>
          </w:p>
          <w:p w14:paraId="1CBAC39B" w14:textId="77777777" w:rsidR="007C2729" w:rsidRDefault="007C2729" w:rsidP="002115E7">
            <w:pPr>
              <w:pStyle w:val="ListParagraph"/>
              <w:numPr>
                <w:ilvl w:val="0"/>
                <w:numId w:val="3"/>
              </w:numPr>
              <w:tabs>
                <w:tab w:val="clear" w:pos="720"/>
                <w:tab w:val="num" w:pos="484"/>
              </w:tabs>
              <w:overflowPunct w:val="0"/>
              <w:autoSpaceDE w:val="0"/>
              <w:autoSpaceDN w:val="0"/>
              <w:adjustRightInd w:val="0"/>
              <w:spacing w:after="0" w:line="240" w:lineRule="auto"/>
              <w:ind w:left="484" w:right="261" w:hanging="425"/>
              <w:textAlignment w:val="baseline"/>
              <w:rPr>
                <w:rFonts w:cstheme="minorHAnsi"/>
                <w:sz w:val="24"/>
                <w:szCs w:val="24"/>
              </w:rPr>
            </w:pPr>
            <w:r>
              <w:rPr>
                <w:rFonts w:cstheme="minorHAnsi"/>
                <w:sz w:val="24"/>
                <w:szCs w:val="24"/>
              </w:rPr>
              <w:t xml:space="preserve">Understanding of what creates great </w:t>
            </w:r>
            <w:r w:rsidR="00862834" w:rsidRPr="007C2729">
              <w:rPr>
                <w:rFonts w:cstheme="minorHAnsi"/>
                <w:sz w:val="24"/>
                <w:szCs w:val="24"/>
              </w:rPr>
              <w:t xml:space="preserve">marketing and communications </w:t>
            </w:r>
            <w:r>
              <w:rPr>
                <w:rFonts w:cstheme="minorHAnsi"/>
                <w:sz w:val="24"/>
                <w:szCs w:val="24"/>
              </w:rPr>
              <w:t xml:space="preserve">materials </w:t>
            </w:r>
          </w:p>
          <w:p w14:paraId="432C7654" w14:textId="3FFB288B" w:rsidR="00862834" w:rsidRPr="007C2729" w:rsidRDefault="00862834" w:rsidP="002115E7">
            <w:pPr>
              <w:pStyle w:val="ListParagraph"/>
              <w:numPr>
                <w:ilvl w:val="0"/>
                <w:numId w:val="3"/>
              </w:numPr>
              <w:tabs>
                <w:tab w:val="clear" w:pos="720"/>
                <w:tab w:val="num" w:pos="484"/>
              </w:tabs>
              <w:overflowPunct w:val="0"/>
              <w:autoSpaceDE w:val="0"/>
              <w:autoSpaceDN w:val="0"/>
              <w:adjustRightInd w:val="0"/>
              <w:spacing w:after="0" w:line="240" w:lineRule="auto"/>
              <w:ind w:left="484" w:right="261" w:hanging="425"/>
              <w:textAlignment w:val="baseline"/>
              <w:rPr>
                <w:rFonts w:cstheme="minorHAnsi"/>
                <w:sz w:val="24"/>
                <w:szCs w:val="24"/>
              </w:rPr>
            </w:pPr>
            <w:r w:rsidRPr="007C2729">
              <w:rPr>
                <w:rFonts w:cstheme="minorHAnsi"/>
                <w:sz w:val="24"/>
                <w:szCs w:val="24"/>
              </w:rPr>
              <w:t xml:space="preserve">Can demonstrate experience of content development for </w:t>
            </w:r>
            <w:r w:rsidR="00C63869">
              <w:rPr>
                <w:rFonts w:cstheme="minorHAnsi"/>
                <w:sz w:val="24"/>
                <w:szCs w:val="24"/>
              </w:rPr>
              <w:t>digital and traditional media</w:t>
            </w:r>
          </w:p>
          <w:p w14:paraId="1BC45ACC" w14:textId="77777777" w:rsidR="00862834" w:rsidRPr="000A7633" w:rsidRDefault="00862834" w:rsidP="002115E7">
            <w:pPr>
              <w:numPr>
                <w:ilvl w:val="0"/>
                <w:numId w:val="3"/>
              </w:numPr>
              <w:tabs>
                <w:tab w:val="clear" w:pos="720"/>
                <w:tab w:val="num" w:pos="484"/>
              </w:tabs>
              <w:overflowPunct w:val="0"/>
              <w:autoSpaceDE w:val="0"/>
              <w:autoSpaceDN w:val="0"/>
              <w:adjustRightInd w:val="0"/>
              <w:spacing w:after="0" w:line="240" w:lineRule="auto"/>
              <w:ind w:left="484" w:hanging="425"/>
              <w:textAlignment w:val="baseline"/>
              <w:rPr>
                <w:rFonts w:cstheme="minorHAnsi"/>
                <w:sz w:val="24"/>
                <w:szCs w:val="24"/>
              </w:rPr>
            </w:pPr>
            <w:r w:rsidRPr="000A7633">
              <w:rPr>
                <w:rFonts w:cstheme="minorHAnsi"/>
                <w:sz w:val="24"/>
                <w:szCs w:val="24"/>
              </w:rPr>
              <w:t xml:space="preserve">Experience of developing and delivering effective communications across </w:t>
            </w:r>
            <w:proofErr w:type="gramStart"/>
            <w:r w:rsidRPr="000A7633">
              <w:rPr>
                <w:rFonts w:cstheme="minorHAnsi"/>
                <w:sz w:val="24"/>
                <w:szCs w:val="24"/>
              </w:rPr>
              <w:t>a number of</w:t>
            </w:r>
            <w:proofErr w:type="gramEnd"/>
            <w:r w:rsidRPr="000A7633">
              <w:rPr>
                <w:rFonts w:cstheme="minorHAnsi"/>
                <w:sz w:val="24"/>
                <w:szCs w:val="24"/>
              </w:rPr>
              <w:t xml:space="preserve"> social media platforms.  </w:t>
            </w:r>
          </w:p>
          <w:p w14:paraId="59C2DE33" w14:textId="24325D70" w:rsidR="007C2729" w:rsidRDefault="00862834" w:rsidP="002115E7">
            <w:pPr>
              <w:numPr>
                <w:ilvl w:val="0"/>
                <w:numId w:val="3"/>
              </w:numPr>
              <w:tabs>
                <w:tab w:val="clear" w:pos="720"/>
                <w:tab w:val="num" w:pos="484"/>
              </w:tabs>
              <w:overflowPunct w:val="0"/>
              <w:autoSpaceDE w:val="0"/>
              <w:autoSpaceDN w:val="0"/>
              <w:adjustRightInd w:val="0"/>
              <w:spacing w:after="0" w:line="240" w:lineRule="auto"/>
              <w:ind w:left="484" w:hanging="425"/>
              <w:textAlignment w:val="baseline"/>
              <w:rPr>
                <w:rFonts w:cstheme="minorHAnsi"/>
                <w:sz w:val="24"/>
                <w:szCs w:val="24"/>
              </w:rPr>
            </w:pPr>
            <w:r w:rsidRPr="000A7633">
              <w:rPr>
                <w:rFonts w:cstheme="minorHAnsi"/>
                <w:sz w:val="24"/>
                <w:szCs w:val="24"/>
              </w:rPr>
              <w:t xml:space="preserve">Experience of web development and a basic knowledge of SEO and PPC. </w:t>
            </w:r>
          </w:p>
          <w:p w14:paraId="734E5F96" w14:textId="77777777" w:rsidR="007C2729" w:rsidRDefault="00862834" w:rsidP="002115E7">
            <w:pPr>
              <w:numPr>
                <w:ilvl w:val="0"/>
                <w:numId w:val="3"/>
              </w:numPr>
              <w:tabs>
                <w:tab w:val="clear" w:pos="720"/>
                <w:tab w:val="num" w:pos="484"/>
              </w:tabs>
              <w:overflowPunct w:val="0"/>
              <w:autoSpaceDE w:val="0"/>
              <w:autoSpaceDN w:val="0"/>
              <w:adjustRightInd w:val="0"/>
              <w:spacing w:after="0" w:line="240" w:lineRule="auto"/>
              <w:ind w:left="484" w:hanging="425"/>
              <w:textAlignment w:val="baseline"/>
              <w:rPr>
                <w:rFonts w:cstheme="minorHAnsi"/>
                <w:sz w:val="24"/>
                <w:szCs w:val="24"/>
              </w:rPr>
            </w:pPr>
            <w:r w:rsidRPr="007C2729">
              <w:rPr>
                <w:rFonts w:cstheme="minorHAnsi"/>
                <w:sz w:val="24"/>
                <w:szCs w:val="24"/>
              </w:rPr>
              <w:t>Practical experience of developing and delivering marketing material</w:t>
            </w:r>
          </w:p>
          <w:p w14:paraId="59986570" w14:textId="77777777" w:rsidR="007C2729" w:rsidRDefault="00862834" w:rsidP="002115E7">
            <w:pPr>
              <w:numPr>
                <w:ilvl w:val="0"/>
                <w:numId w:val="3"/>
              </w:numPr>
              <w:tabs>
                <w:tab w:val="clear" w:pos="720"/>
                <w:tab w:val="num" w:pos="484"/>
              </w:tabs>
              <w:overflowPunct w:val="0"/>
              <w:autoSpaceDE w:val="0"/>
              <w:autoSpaceDN w:val="0"/>
              <w:adjustRightInd w:val="0"/>
              <w:spacing w:after="0" w:line="240" w:lineRule="auto"/>
              <w:ind w:left="484" w:hanging="425"/>
              <w:textAlignment w:val="baseline"/>
              <w:rPr>
                <w:rFonts w:cstheme="minorHAnsi"/>
                <w:sz w:val="24"/>
                <w:szCs w:val="24"/>
              </w:rPr>
            </w:pPr>
            <w:r w:rsidRPr="007C2729">
              <w:rPr>
                <w:rFonts w:cstheme="minorHAnsi"/>
                <w:sz w:val="24"/>
                <w:szCs w:val="24"/>
              </w:rPr>
              <w:t>Experience of managing relationships with external agencies/contractors, e.g. PR, creatives</w:t>
            </w:r>
          </w:p>
          <w:p w14:paraId="4BB3D7BD" w14:textId="78993F41" w:rsidR="00C63869" w:rsidRDefault="002115E7" w:rsidP="002115E7">
            <w:pPr>
              <w:numPr>
                <w:ilvl w:val="0"/>
                <w:numId w:val="3"/>
              </w:numPr>
              <w:tabs>
                <w:tab w:val="clear" w:pos="720"/>
                <w:tab w:val="num" w:pos="360"/>
                <w:tab w:val="num" w:pos="484"/>
              </w:tabs>
              <w:overflowPunct w:val="0"/>
              <w:autoSpaceDE w:val="0"/>
              <w:autoSpaceDN w:val="0"/>
              <w:adjustRightInd w:val="0"/>
              <w:spacing w:after="0" w:line="240" w:lineRule="auto"/>
              <w:ind w:left="484" w:hanging="425"/>
              <w:textAlignment w:val="baseline"/>
              <w:rPr>
                <w:rFonts w:cstheme="minorHAnsi"/>
                <w:sz w:val="24"/>
                <w:szCs w:val="24"/>
              </w:rPr>
            </w:pPr>
            <w:r>
              <w:rPr>
                <w:rFonts w:cstheme="minorHAnsi"/>
                <w:sz w:val="24"/>
                <w:szCs w:val="24"/>
              </w:rPr>
              <w:t xml:space="preserve">  </w:t>
            </w:r>
            <w:r w:rsidR="007C2729" w:rsidRPr="007C2729">
              <w:rPr>
                <w:rFonts w:cstheme="minorHAnsi"/>
                <w:sz w:val="24"/>
                <w:szCs w:val="24"/>
              </w:rPr>
              <w:t>Experience of press release writing and handling media campaigns</w:t>
            </w:r>
          </w:p>
          <w:p w14:paraId="6A6438C5" w14:textId="261F04DE" w:rsidR="00862834" w:rsidRPr="00C63869" w:rsidRDefault="002115E7" w:rsidP="002115E7">
            <w:pPr>
              <w:numPr>
                <w:ilvl w:val="0"/>
                <w:numId w:val="3"/>
              </w:numPr>
              <w:tabs>
                <w:tab w:val="clear" w:pos="720"/>
                <w:tab w:val="num" w:pos="360"/>
                <w:tab w:val="num" w:pos="484"/>
              </w:tabs>
              <w:overflowPunct w:val="0"/>
              <w:autoSpaceDE w:val="0"/>
              <w:autoSpaceDN w:val="0"/>
              <w:adjustRightInd w:val="0"/>
              <w:spacing w:after="0" w:line="240" w:lineRule="auto"/>
              <w:ind w:left="484" w:hanging="425"/>
              <w:textAlignment w:val="baseline"/>
              <w:rPr>
                <w:rFonts w:cstheme="minorHAnsi"/>
                <w:sz w:val="24"/>
                <w:szCs w:val="24"/>
              </w:rPr>
            </w:pPr>
            <w:r>
              <w:rPr>
                <w:rFonts w:cstheme="minorHAnsi"/>
                <w:sz w:val="24"/>
                <w:szCs w:val="24"/>
              </w:rPr>
              <w:t xml:space="preserve">  </w:t>
            </w:r>
            <w:r w:rsidR="00C63869" w:rsidRPr="00C63869">
              <w:rPr>
                <w:rFonts w:cstheme="minorHAnsi"/>
                <w:sz w:val="24"/>
                <w:szCs w:val="24"/>
              </w:rPr>
              <w:t xml:space="preserve">Administration of social media profiles such as YouTube, Facebook, </w:t>
            </w:r>
            <w:proofErr w:type="gramStart"/>
            <w:r w:rsidR="00C63869" w:rsidRPr="00C63869">
              <w:rPr>
                <w:rFonts w:cstheme="minorHAnsi"/>
                <w:sz w:val="24"/>
                <w:szCs w:val="24"/>
              </w:rPr>
              <w:t>Twitter</w:t>
            </w:r>
            <w:proofErr w:type="gramEnd"/>
            <w:r w:rsidR="00C63869" w:rsidRPr="00C63869">
              <w:rPr>
                <w:rFonts w:cstheme="minorHAnsi"/>
                <w:sz w:val="24"/>
                <w:szCs w:val="24"/>
              </w:rPr>
              <w:t xml:space="preserve"> and Instagram</w:t>
            </w:r>
          </w:p>
          <w:p w14:paraId="1BCD50CB" w14:textId="77777777" w:rsidR="007C2729" w:rsidRPr="007C2729" w:rsidRDefault="007C2729" w:rsidP="002115E7">
            <w:pPr>
              <w:numPr>
                <w:ilvl w:val="0"/>
                <w:numId w:val="3"/>
              </w:numPr>
              <w:tabs>
                <w:tab w:val="clear" w:pos="720"/>
                <w:tab w:val="num" w:pos="484"/>
              </w:tabs>
              <w:overflowPunct w:val="0"/>
              <w:autoSpaceDE w:val="0"/>
              <w:autoSpaceDN w:val="0"/>
              <w:adjustRightInd w:val="0"/>
              <w:spacing w:after="0" w:line="240" w:lineRule="auto"/>
              <w:ind w:left="484" w:right="261" w:hanging="425"/>
              <w:textAlignment w:val="baseline"/>
              <w:rPr>
                <w:rFonts w:eastAsia="Arial" w:cstheme="minorHAnsi"/>
                <w:b/>
                <w:sz w:val="24"/>
                <w:szCs w:val="24"/>
              </w:rPr>
            </w:pPr>
          </w:p>
          <w:p w14:paraId="21E2D11C" w14:textId="77777777" w:rsidR="00862834" w:rsidRPr="000A7633" w:rsidRDefault="00862834" w:rsidP="00FA71B7">
            <w:pPr>
              <w:spacing w:after="0" w:line="240" w:lineRule="auto"/>
              <w:ind w:left="-170" w:right="261"/>
              <w:rPr>
                <w:rFonts w:eastAsia="Arial" w:cstheme="minorHAnsi"/>
                <w:b/>
                <w:sz w:val="24"/>
                <w:szCs w:val="24"/>
              </w:rPr>
            </w:pPr>
            <w:r w:rsidRPr="000A7633">
              <w:rPr>
                <w:rFonts w:eastAsia="Arial" w:cstheme="minorHAnsi"/>
                <w:b/>
                <w:sz w:val="24"/>
                <w:szCs w:val="24"/>
              </w:rPr>
              <w:t xml:space="preserve">Knowledge: </w:t>
            </w:r>
          </w:p>
          <w:p w14:paraId="157CD619" w14:textId="1080AE2A" w:rsidR="00862834" w:rsidRPr="000A7633" w:rsidRDefault="00862834" w:rsidP="00C63869">
            <w:pPr>
              <w:pStyle w:val="ListParagraph"/>
              <w:numPr>
                <w:ilvl w:val="0"/>
                <w:numId w:val="3"/>
              </w:numPr>
              <w:tabs>
                <w:tab w:val="left" w:pos="144"/>
              </w:tabs>
              <w:spacing w:after="0" w:line="240" w:lineRule="auto"/>
              <w:ind w:right="261"/>
              <w:rPr>
                <w:rFonts w:eastAsia="Arial" w:cstheme="minorHAnsi"/>
                <w:sz w:val="24"/>
                <w:szCs w:val="24"/>
              </w:rPr>
            </w:pPr>
            <w:r w:rsidRPr="000A7633">
              <w:rPr>
                <w:rFonts w:cstheme="minorHAnsi"/>
                <w:sz w:val="24"/>
                <w:szCs w:val="24"/>
              </w:rPr>
              <w:t xml:space="preserve">Degree qualified or </w:t>
            </w:r>
            <w:r w:rsidR="007C2729">
              <w:rPr>
                <w:rFonts w:cstheme="minorHAnsi"/>
                <w:sz w:val="24"/>
                <w:szCs w:val="24"/>
              </w:rPr>
              <w:t xml:space="preserve">A Levels and </w:t>
            </w:r>
            <w:r w:rsidRPr="000A7633">
              <w:rPr>
                <w:rFonts w:cstheme="minorHAnsi"/>
                <w:sz w:val="24"/>
                <w:szCs w:val="24"/>
              </w:rPr>
              <w:t xml:space="preserve">equivalent practical experience </w:t>
            </w:r>
          </w:p>
          <w:p w14:paraId="712E3606" w14:textId="77777777" w:rsidR="00862834" w:rsidRPr="000A7633" w:rsidRDefault="00862834" w:rsidP="00FA71B7">
            <w:pPr>
              <w:spacing w:after="0" w:line="240" w:lineRule="auto"/>
              <w:ind w:left="-170" w:right="261"/>
              <w:rPr>
                <w:rFonts w:eastAsia="Arial" w:cstheme="minorHAnsi"/>
                <w:b/>
                <w:sz w:val="24"/>
                <w:szCs w:val="24"/>
              </w:rPr>
            </w:pPr>
          </w:p>
          <w:p w14:paraId="14DB862F" w14:textId="77777777" w:rsidR="00862834" w:rsidRPr="000A7633" w:rsidRDefault="00862834" w:rsidP="00FA71B7">
            <w:pPr>
              <w:spacing w:after="0" w:line="240" w:lineRule="auto"/>
              <w:ind w:left="-170" w:right="261"/>
              <w:rPr>
                <w:rFonts w:eastAsia="Arial" w:cstheme="minorHAnsi"/>
                <w:b/>
                <w:sz w:val="24"/>
                <w:szCs w:val="24"/>
              </w:rPr>
            </w:pPr>
            <w:r w:rsidRPr="000A7633">
              <w:rPr>
                <w:rFonts w:eastAsia="Arial" w:cstheme="minorHAnsi"/>
                <w:b/>
                <w:sz w:val="24"/>
                <w:szCs w:val="24"/>
              </w:rPr>
              <w:t>Personal Style:</w:t>
            </w:r>
          </w:p>
          <w:p w14:paraId="44B7723F" w14:textId="03658970" w:rsidR="00862834" w:rsidRPr="000A7633" w:rsidRDefault="000A7633" w:rsidP="00C63869">
            <w:pPr>
              <w:pStyle w:val="ListParagraph"/>
              <w:numPr>
                <w:ilvl w:val="0"/>
                <w:numId w:val="3"/>
              </w:numPr>
              <w:spacing w:after="0" w:line="240" w:lineRule="auto"/>
              <w:ind w:right="261"/>
              <w:rPr>
                <w:rFonts w:eastAsia="Arial" w:cstheme="minorHAnsi"/>
                <w:sz w:val="24"/>
                <w:szCs w:val="24"/>
              </w:rPr>
            </w:pPr>
            <w:r w:rsidRPr="000A7633">
              <w:rPr>
                <w:rFonts w:eastAsia="Arial" w:cstheme="minorHAnsi"/>
                <w:sz w:val="24"/>
                <w:szCs w:val="24"/>
              </w:rPr>
              <w:t xml:space="preserve">Confident to represent the Town Council </w:t>
            </w:r>
          </w:p>
          <w:p w14:paraId="4F93A20D" w14:textId="77777777" w:rsidR="000A7633" w:rsidRDefault="00862834" w:rsidP="00C63869">
            <w:pPr>
              <w:pStyle w:val="ListParagraph"/>
              <w:numPr>
                <w:ilvl w:val="0"/>
                <w:numId w:val="3"/>
              </w:numPr>
              <w:spacing w:after="0" w:line="240" w:lineRule="auto"/>
              <w:ind w:right="261"/>
              <w:rPr>
                <w:rFonts w:eastAsia="Arial" w:cstheme="minorHAnsi"/>
                <w:sz w:val="24"/>
                <w:szCs w:val="24"/>
              </w:rPr>
            </w:pPr>
            <w:r w:rsidRPr="000A7633">
              <w:rPr>
                <w:rFonts w:eastAsia="Arial" w:cstheme="minorHAnsi"/>
                <w:sz w:val="24"/>
                <w:szCs w:val="24"/>
              </w:rPr>
              <w:t>Professional and flexible approach and attitude</w:t>
            </w:r>
          </w:p>
          <w:p w14:paraId="30175046" w14:textId="0BA412A1" w:rsidR="000A7633" w:rsidRPr="00B22DB8" w:rsidRDefault="00862834" w:rsidP="00C63869">
            <w:pPr>
              <w:pStyle w:val="ListParagraph"/>
              <w:numPr>
                <w:ilvl w:val="0"/>
                <w:numId w:val="3"/>
              </w:numPr>
              <w:spacing w:after="0" w:line="240" w:lineRule="auto"/>
              <w:ind w:right="261"/>
              <w:rPr>
                <w:rFonts w:eastAsia="Arial" w:cstheme="minorHAnsi"/>
                <w:sz w:val="24"/>
                <w:szCs w:val="24"/>
              </w:rPr>
            </w:pPr>
            <w:r w:rsidRPr="000A7633">
              <w:rPr>
                <w:rFonts w:cstheme="minorHAnsi"/>
              </w:rPr>
              <w:t xml:space="preserve">Ability to understand, demonstrate and apply </w:t>
            </w:r>
            <w:r w:rsidR="000A7633" w:rsidRPr="000A7633">
              <w:rPr>
                <w:rFonts w:cstheme="minorHAnsi"/>
              </w:rPr>
              <w:t xml:space="preserve">Local Government </w:t>
            </w:r>
            <w:r w:rsidRPr="000A7633">
              <w:rPr>
                <w:rFonts w:cstheme="minorHAnsi"/>
              </w:rPr>
              <w:t xml:space="preserve">values: </w:t>
            </w:r>
            <w:r w:rsidR="000A7633" w:rsidRPr="000A7633">
              <w:rPr>
                <w:rFonts w:cstheme="minorHAnsi"/>
                <w:color w:val="222222"/>
              </w:rPr>
              <w:t>Selflessness, Integrity, Objectivity, Accountability, Openness, Honesty, Leadership.</w:t>
            </w:r>
          </w:p>
        </w:tc>
      </w:tr>
    </w:tbl>
    <w:p w14:paraId="3BA2EE21" w14:textId="4759C46F" w:rsidR="00CD0AA4" w:rsidRPr="008C271A" w:rsidRDefault="00CD0AA4" w:rsidP="008C271A">
      <w:pPr>
        <w:ind w:right="3685"/>
        <w:rPr>
          <w:rFonts w:eastAsia="Times New Roman" w:cstheme="minorHAnsi"/>
          <w:sz w:val="24"/>
          <w:szCs w:val="24"/>
          <w:bdr w:val="none" w:sz="0" w:space="0" w:color="auto" w:frame="1"/>
        </w:rPr>
      </w:pPr>
    </w:p>
    <w:sectPr w:rsidR="00CD0AA4" w:rsidRPr="008C271A" w:rsidSect="003A5A0D">
      <w:headerReference w:type="default" r:id="rId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614E" w14:textId="77777777" w:rsidR="00D85078" w:rsidRDefault="00D85078" w:rsidP="00862834">
      <w:pPr>
        <w:spacing w:after="0" w:line="240" w:lineRule="auto"/>
      </w:pPr>
      <w:r>
        <w:separator/>
      </w:r>
    </w:p>
  </w:endnote>
  <w:endnote w:type="continuationSeparator" w:id="0">
    <w:p w14:paraId="2CC8526A" w14:textId="77777777" w:rsidR="00D85078" w:rsidRDefault="00D85078" w:rsidP="0086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F19F" w14:textId="77777777" w:rsidR="00D85078" w:rsidRDefault="00D85078" w:rsidP="00862834">
      <w:pPr>
        <w:spacing w:after="0" w:line="240" w:lineRule="auto"/>
      </w:pPr>
      <w:r>
        <w:separator/>
      </w:r>
    </w:p>
  </w:footnote>
  <w:footnote w:type="continuationSeparator" w:id="0">
    <w:p w14:paraId="1CC20426" w14:textId="77777777" w:rsidR="00D85078" w:rsidRDefault="00D85078" w:rsidP="0086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8BB9" w14:textId="5AC9FB72" w:rsidR="00862834" w:rsidRDefault="00862834">
    <w:pPr>
      <w:pStyle w:val="Header"/>
    </w:pPr>
    <w:r>
      <w:rPr>
        <w:noProof/>
      </w:rPr>
      <mc:AlternateContent>
        <mc:Choice Requires="wps">
          <w:drawing>
            <wp:anchor distT="0" distB="0" distL="114300" distR="114300" simplePos="0" relativeHeight="251659264" behindDoc="0" locked="0" layoutInCell="0" allowOverlap="1" wp14:anchorId="11C01D48" wp14:editId="57A9799E">
              <wp:simplePos x="0" y="0"/>
              <wp:positionH relativeFrom="page">
                <wp:posOffset>0</wp:posOffset>
              </wp:positionH>
              <wp:positionV relativeFrom="page">
                <wp:posOffset>190500</wp:posOffset>
              </wp:positionV>
              <wp:extent cx="7560310" cy="266700"/>
              <wp:effectExtent l="0" t="0" r="0" b="0"/>
              <wp:wrapNone/>
              <wp:docPr id="1" name="MSIPCM43db4019ad1ab959ffb829d0"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E38F8" w14:textId="59E79EEE" w:rsidR="00862834" w:rsidRPr="00862834" w:rsidRDefault="00862834" w:rsidP="00862834">
                          <w:pPr>
                            <w:spacing w:after="0"/>
                            <w:rPr>
                              <w:rFonts w:ascii="Calibri" w:hAnsi="Calibri" w:cs="Calibri"/>
                              <w:color w:val="000000"/>
                              <w:sz w:val="20"/>
                            </w:rPr>
                          </w:pPr>
                          <w:r w:rsidRPr="00862834">
                            <w:rPr>
                              <w:rFonts w:ascii="Calibri" w:hAnsi="Calibri" w:cs="Calibri"/>
                              <w:color w:val="000000"/>
                              <w:sz w:val="20"/>
                            </w:rPr>
                            <w:t xml:space="preserve">Classified: </w:t>
                          </w:r>
                          <w:r w:rsidR="00A304F4">
                            <w:rPr>
                              <w:rFonts w:ascii="Calibri" w:hAnsi="Calibri" w:cs="Calibri"/>
                              <w:color w:val="000000"/>
                              <w:sz w:val="20"/>
                            </w:rPr>
                            <w:t>Congleton Town Council – role profile</w:t>
                          </w:r>
                          <w:r w:rsidR="002115E7">
                            <w:rPr>
                              <w:rFonts w:ascii="Calibri" w:hAnsi="Calibri" w:cs="Calibri"/>
                              <w:color w:val="000000"/>
                              <w:sz w:val="20"/>
                            </w:rPr>
                            <w:t xml:space="preserve"> V2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C01D48" id="_x0000_t202" coordsize="21600,21600" o:spt="202" path="m,l,21600r21600,l21600,xe">
              <v:stroke joinstyle="miter"/>
              <v:path gradientshapeok="t" o:connecttype="rect"/>
            </v:shapetype>
            <v:shape id="MSIPCM43db4019ad1ab959ffb829d0"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QFC/OsQIAAEcFAAAOAAAA&#10;AAAAAAAAAAAAAC4CAABkcnMvZTJvRG9jLnhtbFBLAQItABQABgAIAAAAIQAvOrlG3AAAAAcBAAAP&#10;AAAAAAAAAAAAAAAAAAsFAABkcnMvZG93bnJldi54bWxQSwUGAAAAAAQABADzAAAAFAYAAAAA&#10;" o:allowincell="f" filled="f" stroked="f" strokeweight=".5pt">
              <v:textbox inset="20pt,0,,0">
                <w:txbxContent>
                  <w:p w14:paraId="14CE38F8" w14:textId="59E79EEE" w:rsidR="00862834" w:rsidRPr="00862834" w:rsidRDefault="00862834" w:rsidP="00862834">
                    <w:pPr>
                      <w:spacing w:after="0"/>
                      <w:rPr>
                        <w:rFonts w:ascii="Calibri" w:hAnsi="Calibri" w:cs="Calibri"/>
                        <w:color w:val="000000"/>
                        <w:sz w:val="20"/>
                      </w:rPr>
                    </w:pPr>
                    <w:r w:rsidRPr="00862834">
                      <w:rPr>
                        <w:rFonts w:ascii="Calibri" w:hAnsi="Calibri" w:cs="Calibri"/>
                        <w:color w:val="000000"/>
                        <w:sz w:val="20"/>
                      </w:rPr>
                      <w:t xml:space="preserve">Classified: </w:t>
                    </w:r>
                    <w:r w:rsidR="00A304F4">
                      <w:rPr>
                        <w:rFonts w:ascii="Calibri" w:hAnsi="Calibri" w:cs="Calibri"/>
                        <w:color w:val="000000"/>
                        <w:sz w:val="20"/>
                      </w:rPr>
                      <w:t>Congleton Town Council – role profile</w:t>
                    </w:r>
                    <w:r w:rsidR="002115E7">
                      <w:rPr>
                        <w:rFonts w:ascii="Calibri" w:hAnsi="Calibri" w:cs="Calibri"/>
                        <w:color w:val="000000"/>
                        <w:sz w:val="20"/>
                      </w:rPr>
                      <w:t xml:space="preserve"> V2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4630E9"/>
    <w:multiLevelType w:val="hybridMultilevel"/>
    <w:tmpl w:val="1F1380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C6973"/>
    <w:multiLevelType w:val="hybridMultilevel"/>
    <w:tmpl w:val="597417BE"/>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7BD1CC8"/>
    <w:multiLevelType w:val="hybridMultilevel"/>
    <w:tmpl w:val="AD04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23DDC"/>
    <w:multiLevelType w:val="hybridMultilevel"/>
    <w:tmpl w:val="D7FA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2BB5"/>
    <w:multiLevelType w:val="hybridMultilevel"/>
    <w:tmpl w:val="E184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3480B"/>
    <w:multiLevelType w:val="hybridMultilevel"/>
    <w:tmpl w:val="A61AB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CB4762"/>
    <w:multiLevelType w:val="hybridMultilevel"/>
    <w:tmpl w:val="616E20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65702"/>
    <w:multiLevelType w:val="multilevel"/>
    <w:tmpl w:val="5876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1682D"/>
    <w:multiLevelType w:val="hybridMultilevel"/>
    <w:tmpl w:val="A8FC6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F556E"/>
    <w:multiLevelType w:val="hybridMultilevel"/>
    <w:tmpl w:val="5D4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423712"/>
    <w:multiLevelType w:val="hybridMultilevel"/>
    <w:tmpl w:val="E4E60DD0"/>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770007CF"/>
    <w:multiLevelType w:val="hybridMultilevel"/>
    <w:tmpl w:val="70AA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A216B"/>
    <w:multiLevelType w:val="hybridMultilevel"/>
    <w:tmpl w:val="BA377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B22E07"/>
    <w:multiLevelType w:val="hybridMultilevel"/>
    <w:tmpl w:val="DD94F94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num w:numId="1">
    <w:abstractNumId w:val="5"/>
  </w:num>
  <w:num w:numId="2">
    <w:abstractNumId w:val="8"/>
  </w:num>
  <w:num w:numId="3">
    <w:abstractNumId w:val="9"/>
  </w:num>
  <w:num w:numId="4">
    <w:abstractNumId w:val="11"/>
  </w:num>
  <w:num w:numId="5">
    <w:abstractNumId w:val="6"/>
  </w:num>
  <w:num w:numId="6">
    <w:abstractNumId w:val="3"/>
  </w:num>
  <w:num w:numId="7">
    <w:abstractNumId w:val="10"/>
  </w:num>
  <w:num w:numId="8">
    <w:abstractNumId w:val="7"/>
  </w:num>
  <w:num w:numId="9">
    <w:abstractNumId w:val="13"/>
  </w:num>
  <w:num w:numId="10">
    <w:abstractNumId w:val="1"/>
  </w:num>
  <w:num w:numId="11">
    <w:abstractNumId w:val="2"/>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comments="0"/>
  <w:trackRevisions/>
  <w:defaultTabStop w:val="720"/>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34"/>
    <w:rsid w:val="000A7633"/>
    <w:rsid w:val="002115E7"/>
    <w:rsid w:val="00226790"/>
    <w:rsid w:val="00406915"/>
    <w:rsid w:val="00573E9E"/>
    <w:rsid w:val="007A31C1"/>
    <w:rsid w:val="007C2729"/>
    <w:rsid w:val="00862834"/>
    <w:rsid w:val="008C271A"/>
    <w:rsid w:val="008F17CB"/>
    <w:rsid w:val="00A304F4"/>
    <w:rsid w:val="00A35D2A"/>
    <w:rsid w:val="00B2172C"/>
    <w:rsid w:val="00B22DB8"/>
    <w:rsid w:val="00B724E6"/>
    <w:rsid w:val="00C236DF"/>
    <w:rsid w:val="00C63869"/>
    <w:rsid w:val="00CC250A"/>
    <w:rsid w:val="00CD0AA4"/>
    <w:rsid w:val="00D85078"/>
    <w:rsid w:val="00E25464"/>
    <w:rsid w:val="00FB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4:docId w14:val="27C8AFBA"/>
  <w15:chartTrackingRefBased/>
  <w15:docId w15:val="{5A76B8BF-40D1-44E7-A3D4-CA3ACF03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34"/>
    <w:pPr>
      <w:ind w:left="720"/>
      <w:contextualSpacing/>
    </w:pPr>
  </w:style>
  <w:style w:type="paragraph" w:customStyle="1" w:styleId="Body">
    <w:name w:val="Body"/>
    <w:rsid w:val="00862834"/>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table" w:styleId="TableGrid">
    <w:name w:val="Table Grid"/>
    <w:basedOn w:val="TableNormal"/>
    <w:uiPriority w:val="59"/>
    <w:rsid w:val="0086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34"/>
    <w:rPr>
      <w:rFonts w:eastAsiaTheme="minorEastAsia"/>
      <w:lang w:eastAsia="en-GB"/>
    </w:rPr>
  </w:style>
  <w:style w:type="paragraph" w:styleId="Footer">
    <w:name w:val="footer"/>
    <w:basedOn w:val="Normal"/>
    <w:link w:val="FooterChar"/>
    <w:uiPriority w:val="99"/>
    <w:unhideWhenUsed/>
    <w:rsid w:val="00862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34"/>
    <w:rPr>
      <w:rFonts w:eastAsiaTheme="minorEastAsia"/>
      <w:lang w:eastAsia="en-GB"/>
    </w:rPr>
  </w:style>
  <w:style w:type="paragraph" w:customStyle="1" w:styleId="trt0xe">
    <w:name w:val="trt0xe"/>
    <w:basedOn w:val="Normal"/>
    <w:rsid w:val="000A76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6915"/>
    <w:rPr>
      <w:color w:val="0563C1" w:themeColor="hyperlink"/>
      <w:u w:val="single"/>
    </w:rPr>
  </w:style>
  <w:style w:type="character" w:styleId="UnresolvedMention">
    <w:name w:val="Unresolved Mention"/>
    <w:basedOn w:val="DefaultParagraphFont"/>
    <w:uiPriority w:val="99"/>
    <w:semiHidden/>
    <w:unhideWhenUsed/>
    <w:rsid w:val="00406915"/>
    <w:rPr>
      <w:color w:val="605E5C"/>
      <w:shd w:val="clear" w:color="auto" w:fill="E1DFDD"/>
    </w:rPr>
  </w:style>
  <w:style w:type="paragraph" w:customStyle="1" w:styleId="Default">
    <w:name w:val="Default"/>
    <w:rsid w:val="00B22D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0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gleton-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Ian (Growth Company)</dc:creator>
  <cp:keywords/>
  <dc:description/>
  <cp:lastModifiedBy>Jackie Macarthur</cp:lastModifiedBy>
  <cp:revision>2</cp:revision>
  <dcterms:created xsi:type="dcterms:W3CDTF">2020-09-17T08:13:00Z</dcterms:created>
  <dcterms:modified xsi:type="dcterms:W3CDTF">2020-09-17T08:13:00Z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Ian.MacArthur@growthco.uk</vt:lpwstr>
  </property>
  <property fmtid="{D5CDD505-2E9C-101B-9397-08002B2CF9AE}" pid="5" name="MSIP_Label_700927df-381f-4b47-9442-9474f463c8ff_SetDate">
    <vt:lpwstr>2020-07-25T09:52:30.9809645Z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28ee1496-487e-4682-b880-57620e571e9d</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